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7E57" w14:textId="115C5EA0" w:rsidR="00324BCD" w:rsidRDefault="001D338C" w:rsidP="00897209">
      <w:pPr>
        <w:pStyle w:val="Title"/>
        <w:spacing w:after="120"/>
        <w:jc w:val="center"/>
        <w:rPr>
          <w:rFonts w:ascii="Arial" w:eastAsia="Times New Roman" w:hAnsi="Arial" w:cs="Arial"/>
          <w:b/>
          <w:sz w:val="36"/>
          <w:szCs w:val="36"/>
        </w:rPr>
      </w:pPr>
      <w:r>
        <w:rPr>
          <w:rFonts w:ascii="Arial" w:eastAsia="Times New Roman" w:hAnsi="Arial" w:cs="Arial"/>
          <w:b/>
          <w:sz w:val="36"/>
          <w:szCs w:val="36"/>
        </w:rPr>
        <w:t>IDEAS LEADERSHIP REPORT</w:t>
      </w:r>
      <w:r w:rsidR="00B65011">
        <w:rPr>
          <w:rFonts w:ascii="Arial" w:eastAsia="Times New Roman" w:hAnsi="Arial" w:cs="Arial"/>
          <w:b/>
          <w:sz w:val="36"/>
          <w:szCs w:val="36"/>
        </w:rPr>
        <w:t xml:space="preserve"> #1</w:t>
      </w:r>
    </w:p>
    <w:p w14:paraId="751EDCB9" w14:textId="2A470E1F" w:rsidR="00DD0DCF" w:rsidRPr="00DD0DCF" w:rsidRDefault="00C051CD" w:rsidP="00DD0DCF">
      <w:pPr>
        <w:jc w:val="center"/>
      </w:pPr>
      <w:r>
        <w:t xml:space="preserve">Providing information regarding </w:t>
      </w:r>
      <w:r w:rsidR="00DD0DCF">
        <w:t xml:space="preserve">Ideas </w:t>
      </w:r>
      <w:r>
        <w:t xml:space="preserve">Ready for </w:t>
      </w:r>
      <w:r w:rsidR="00DD0DCF">
        <w:t>Incubation</w:t>
      </w:r>
    </w:p>
    <w:tbl>
      <w:tblPr>
        <w:tblW w:w="494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5"/>
        <w:gridCol w:w="2833"/>
        <w:gridCol w:w="1701"/>
        <w:gridCol w:w="2962"/>
      </w:tblGrid>
      <w:tr w:rsidR="001E5A95" w:rsidRPr="00324BCD" w14:paraId="25D97E5A" w14:textId="4A0AD2BA" w:rsidTr="00883D7C">
        <w:tc>
          <w:tcPr>
            <w:tcW w:w="1055" w:type="pct"/>
            <w:shd w:val="clear" w:color="auto" w:fill="D9D9D9" w:themeFill="background1" w:themeFillShade="D9"/>
          </w:tcPr>
          <w:p w14:paraId="25D97E58" w14:textId="284FBB22" w:rsidR="001E5A95" w:rsidRPr="00897209" w:rsidRDefault="001E5A95" w:rsidP="001E5A95">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Idea Name</w:t>
            </w:r>
          </w:p>
        </w:tc>
        <w:tc>
          <w:tcPr>
            <w:tcW w:w="1491" w:type="pct"/>
          </w:tcPr>
          <w:p w14:paraId="33D4AE89" w14:textId="74FB3EA0" w:rsidR="001E5A95" w:rsidRPr="00D31854" w:rsidRDefault="0037528D" w:rsidP="001E5A95">
            <w:pPr>
              <w:spacing w:after="0" w:line="240" w:lineRule="auto"/>
              <w:rPr>
                <w:rFonts w:ascii="Arial" w:eastAsia="Times New Roman" w:hAnsi="Arial" w:cs="Arial"/>
                <w:color w:val="0E101A"/>
                <w:sz w:val="20"/>
                <w:szCs w:val="20"/>
                <w:lang w:eastAsia="en-AU"/>
              </w:rPr>
            </w:pPr>
            <w:r>
              <w:rPr>
                <w:rFonts w:ascii="Arial" w:eastAsia="Times New Roman" w:hAnsi="Arial" w:cs="Arial"/>
                <w:color w:val="0E101A"/>
                <w:sz w:val="20"/>
                <w:szCs w:val="20"/>
                <w:lang w:eastAsia="en-AU"/>
              </w:rPr>
              <w:t>Lonely Together</w:t>
            </w:r>
          </w:p>
          <w:p w14:paraId="6B129C4C" w14:textId="08FB82C6" w:rsidR="001E5A95" w:rsidRPr="00D31854" w:rsidRDefault="001E5A95" w:rsidP="001E5A95">
            <w:pPr>
              <w:spacing w:before="80" w:after="80" w:line="240" w:lineRule="auto"/>
              <w:rPr>
                <w:rFonts w:ascii="Arial" w:eastAsia="Times New Roman" w:hAnsi="Arial" w:cs="Arial"/>
                <w:color w:val="000000"/>
                <w:sz w:val="20"/>
                <w:szCs w:val="20"/>
              </w:rPr>
            </w:pPr>
          </w:p>
        </w:tc>
        <w:tc>
          <w:tcPr>
            <w:tcW w:w="895" w:type="pct"/>
            <w:shd w:val="clear" w:color="auto" w:fill="D9D9D9" w:themeFill="background1" w:themeFillShade="D9"/>
          </w:tcPr>
          <w:p w14:paraId="25D97E59" w14:textId="2F9E3995" w:rsidR="001E5A95" w:rsidRPr="00324BCD" w:rsidRDefault="001E5A95" w:rsidP="001E5A95">
            <w:pPr>
              <w:spacing w:before="80" w:after="80" w:line="240" w:lineRule="auto"/>
              <w:rPr>
                <w:rFonts w:ascii="Arial" w:eastAsia="Times New Roman" w:hAnsi="Arial" w:cs="Times New Roman"/>
                <w:color w:val="000000"/>
                <w:sz w:val="20"/>
                <w:szCs w:val="20"/>
              </w:rPr>
            </w:pPr>
            <w:r w:rsidRPr="00897209">
              <w:rPr>
                <w:rFonts w:ascii="Arial" w:eastAsia="Times New Roman" w:hAnsi="Arial" w:cs="Times New Roman"/>
                <w:b/>
                <w:bCs/>
                <w:color w:val="000000"/>
                <w:sz w:val="20"/>
                <w:szCs w:val="20"/>
              </w:rPr>
              <w:t xml:space="preserve">Idea </w:t>
            </w:r>
            <w:r w:rsidR="00327001">
              <w:rPr>
                <w:rFonts w:ascii="Arial" w:eastAsia="Times New Roman" w:hAnsi="Arial" w:cs="Times New Roman"/>
                <w:b/>
                <w:bCs/>
                <w:color w:val="000000"/>
                <w:sz w:val="20"/>
                <w:szCs w:val="20"/>
              </w:rPr>
              <w:t>Owner</w:t>
            </w:r>
          </w:p>
        </w:tc>
        <w:tc>
          <w:tcPr>
            <w:tcW w:w="1559" w:type="pct"/>
          </w:tcPr>
          <w:p w14:paraId="21A867FC" w14:textId="5DE3005F" w:rsidR="001E5A95" w:rsidRDefault="0037528D"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i/>
                <w:iCs/>
                <w:color w:val="000000"/>
                <w:sz w:val="20"/>
                <w:szCs w:val="20"/>
              </w:rPr>
              <w:t xml:space="preserve">Tessa </w:t>
            </w:r>
            <w:r w:rsidR="003A0CD7">
              <w:rPr>
                <w:rFonts w:ascii="Arial" w:eastAsia="Times New Roman" w:hAnsi="Arial" w:cs="Times New Roman"/>
                <w:i/>
                <w:iCs/>
                <w:color w:val="000000"/>
                <w:sz w:val="20"/>
                <w:szCs w:val="20"/>
              </w:rPr>
              <w:t>Blencowe</w:t>
            </w:r>
          </w:p>
          <w:p w14:paraId="1C431253" w14:textId="316C32DE" w:rsidR="001E5A95" w:rsidRPr="00324BCD" w:rsidRDefault="00A31CE0" w:rsidP="001E5A95">
            <w:pPr>
              <w:spacing w:before="80" w:after="80" w:line="240" w:lineRule="auto"/>
              <w:rPr>
                <w:rFonts w:ascii="Arial" w:eastAsia="Times New Roman" w:hAnsi="Arial" w:cs="Times New Roman"/>
                <w:color w:val="000000"/>
                <w:sz w:val="20"/>
                <w:szCs w:val="20"/>
              </w:rPr>
            </w:pPr>
            <w:r w:rsidRPr="00A31CE0">
              <w:rPr>
                <w:rFonts w:ascii="Arial" w:eastAsia="Times New Roman" w:hAnsi="Arial" w:cs="Times New Roman"/>
                <w:color w:val="000000"/>
                <w:sz w:val="20"/>
                <w:szCs w:val="20"/>
              </w:rPr>
              <w:t>hello@tessamaree.co</w:t>
            </w:r>
          </w:p>
        </w:tc>
      </w:tr>
      <w:tr w:rsidR="001E5A95" w:rsidRPr="00324BCD" w14:paraId="25D97E5D" w14:textId="5422AB14" w:rsidTr="00883D7C">
        <w:tc>
          <w:tcPr>
            <w:tcW w:w="1055" w:type="pct"/>
            <w:shd w:val="clear" w:color="auto" w:fill="D9D9D9" w:themeFill="background1" w:themeFillShade="D9"/>
          </w:tcPr>
          <w:p w14:paraId="25D97E5B" w14:textId="56A3090D" w:rsidR="001E5A95" w:rsidRPr="00897209" w:rsidRDefault="001E5A95" w:rsidP="001E5A95">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Season</w:t>
            </w:r>
            <w:r>
              <w:rPr>
                <w:rFonts w:ascii="Arial" w:eastAsia="Times New Roman" w:hAnsi="Arial" w:cs="Times New Roman"/>
                <w:b/>
                <w:bCs/>
                <w:color w:val="000000"/>
                <w:sz w:val="20"/>
                <w:szCs w:val="20"/>
              </w:rPr>
              <w:t>/ Challenge</w:t>
            </w:r>
          </w:p>
        </w:tc>
        <w:tc>
          <w:tcPr>
            <w:tcW w:w="1491" w:type="pct"/>
          </w:tcPr>
          <w:p w14:paraId="43F87684" w14:textId="0FE47C82" w:rsidR="001E5A95" w:rsidRPr="00324BCD" w:rsidRDefault="001E5A95"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Loneliness Challenge</w:t>
            </w:r>
          </w:p>
        </w:tc>
        <w:tc>
          <w:tcPr>
            <w:tcW w:w="895" w:type="pct"/>
            <w:shd w:val="clear" w:color="auto" w:fill="D9D9D9" w:themeFill="background1" w:themeFillShade="D9"/>
          </w:tcPr>
          <w:p w14:paraId="25D97E5C" w14:textId="3E806F90" w:rsidR="001E5A95" w:rsidRPr="00897209"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 xml:space="preserve">Idea Coach </w:t>
            </w:r>
          </w:p>
        </w:tc>
        <w:tc>
          <w:tcPr>
            <w:tcW w:w="1559" w:type="pct"/>
          </w:tcPr>
          <w:p w14:paraId="59E874E6" w14:textId="77777777" w:rsidR="001E5A95" w:rsidRDefault="001E5A95"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Anthony Sell</w:t>
            </w:r>
          </w:p>
          <w:p w14:paraId="510A0F8E" w14:textId="455F13FF" w:rsidR="001E5A95" w:rsidRPr="00324BCD" w:rsidRDefault="001E5A95" w:rsidP="001E5A95">
            <w:pPr>
              <w:spacing w:before="80" w:after="80" w:line="240" w:lineRule="auto"/>
              <w:rPr>
                <w:rFonts w:ascii="Arial" w:eastAsia="Times New Roman" w:hAnsi="Arial" w:cs="Times New Roman"/>
                <w:color w:val="000000"/>
                <w:sz w:val="20"/>
                <w:szCs w:val="20"/>
              </w:rPr>
            </w:pPr>
            <w:r w:rsidRPr="00C95A84">
              <w:rPr>
                <w:rFonts w:ascii="Arial" w:eastAsia="Times New Roman" w:hAnsi="Arial" w:cs="Times New Roman"/>
                <w:color w:val="000000"/>
                <w:sz w:val="20"/>
                <w:szCs w:val="20"/>
              </w:rPr>
              <w:t>anthony.sell@seed.org.au</w:t>
            </w:r>
          </w:p>
        </w:tc>
      </w:tr>
      <w:tr w:rsidR="001E5A95" w:rsidRPr="00324BCD" w14:paraId="7E1537F3" w14:textId="77777777" w:rsidTr="00883D7C">
        <w:tc>
          <w:tcPr>
            <w:tcW w:w="1055" w:type="pct"/>
            <w:shd w:val="clear" w:color="auto" w:fill="D9D9D9" w:themeFill="background1" w:themeFillShade="D9"/>
          </w:tcPr>
          <w:p w14:paraId="4E0EF07E" w14:textId="47BEBE76" w:rsidR="001E5A95" w:rsidRPr="00897209"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RDL Date</w:t>
            </w:r>
          </w:p>
        </w:tc>
        <w:tc>
          <w:tcPr>
            <w:tcW w:w="1491" w:type="pct"/>
          </w:tcPr>
          <w:p w14:paraId="2E2CDDAD" w14:textId="171D2CAF" w:rsidR="001E5A95" w:rsidRPr="00324BCD" w:rsidRDefault="001E5A95"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MAY / JUNE</w:t>
            </w:r>
          </w:p>
        </w:tc>
        <w:tc>
          <w:tcPr>
            <w:tcW w:w="895" w:type="pct"/>
            <w:shd w:val="clear" w:color="auto" w:fill="D9D9D9" w:themeFill="background1" w:themeFillShade="D9"/>
          </w:tcPr>
          <w:p w14:paraId="0A410FC4" w14:textId="2C462649" w:rsidR="001E5A95" w:rsidRPr="00897209"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 xml:space="preserve">Incubator </w:t>
            </w:r>
            <w:r w:rsidR="00327001">
              <w:rPr>
                <w:rFonts w:ascii="Arial" w:eastAsia="Times New Roman" w:hAnsi="Arial" w:cs="Times New Roman"/>
                <w:b/>
                <w:bCs/>
                <w:color w:val="000000"/>
                <w:sz w:val="20"/>
                <w:szCs w:val="20"/>
              </w:rPr>
              <w:t xml:space="preserve">/ Pilot </w:t>
            </w:r>
            <w:r>
              <w:rPr>
                <w:rFonts w:ascii="Arial" w:eastAsia="Times New Roman" w:hAnsi="Arial" w:cs="Times New Roman"/>
                <w:b/>
                <w:bCs/>
                <w:color w:val="000000"/>
                <w:sz w:val="20"/>
                <w:szCs w:val="20"/>
              </w:rPr>
              <w:t>Date</w:t>
            </w:r>
          </w:p>
        </w:tc>
        <w:tc>
          <w:tcPr>
            <w:tcW w:w="1559" w:type="pct"/>
          </w:tcPr>
          <w:p w14:paraId="7D06847A" w14:textId="4102E757" w:rsidR="001E5A95" w:rsidRPr="00324BCD" w:rsidRDefault="00CD68DA"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July 2021-December 2021</w:t>
            </w:r>
          </w:p>
        </w:tc>
      </w:tr>
      <w:tr w:rsidR="001E5A95" w:rsidRPr="00324BCD" w14:paraId="7552E555" w14:textId="77777777" w:rsidTr="00883D7C">
        <w:tc>
          <w:tcPr>
            <w:tcW w:w="1055" w:type="pct"/>
            <w:shd w:val="clear" w:color="auto" w:fill="D9D9D9" w:themeFill="background1" w:themeFillShade="D9"/>
          </w:tcPr>
          <w:p w14:paraId="27F18946" w14:textId="4724A57C" w:rsidR="001E5A95"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Allocated Budget</w:t>
            </w:r>
          </w:p>
        </w:tc>
        <w:tc>
          <w:tcPr>
            <w:tcW w:w="3945" w:type="pct"/>
            <w:gridSpan w:val="3"/>
          </w:tcPr>
          <w:p w14:paraId="3C3E4802" w14:textId="2D2984B5" w:rsidR="00772342" w:rsidRDefault="00F35BAC" w:rsidP="001E5A95">
            <w:pPr>
              <w:spacing w:before="80" w:after="80" w:line="240" w:lineRule="auto"/>
              <w:rPr>
                <w:rFonts w:ascii="Arial" w:eastAsia="Times New Roman" w:hAnsi="Arial" w:cs="Times New Roman"/>
                <w:color w:val="000000"/>
                <w:sz w:val="20"/>
                <w:szCs w:val="20"/>
              </w:rPr>
            </w:pPr>
            <w:r w:rsidRPr="00CD1C00">
              <w:rPr>
                <w:rFonts w:ascii="Arial" w:eastAsia="Times New Roman" w:hAnsi="Arial" w:cs="Times New Roman"/>
                <w:color w:val="000000"/>
                <w:sz w:val="20"/>
                <w:szCs w:val="20"/>
              </w:rPr>
              <w:t>$</w:t>
            </w:r>
            <w:r w:rsidR="0057194E" w:rsidRPr="00CD1C00">
              <w:rPr>
                <w:rFonts w:ascii="Arial" w:eastAsia="Times New Roman" w:hAnsi="Arial" w:cs="Times New Roman"/>
                <w:color w:val="000000"/>
                <w:sz w:val="20"/>
                <w:szCs w:val="20"/>
              </w:rPr>
              <w:t>35</w:t>
            </w:r>
            <w:r w:rsidR="0037528D" w:rsidRPr="00CD1C00">
              <w:rPr>
                <w:rFonts w:ascii="Arial" w:eastAsia="Times New Roman" w:hAnsi="Arial" w:cs="Times New Roman"/>
                <w:color w:val="000000"/>
                <w:sz w:val="20"/>
                <w:szCs w:val="20"/>
              </w:rPr>
              <w:t>,000</w:t>
            </w:r>
            <w:r w:rsidR="00430252">
              <w:rPr>
                <w:rFonts w:ascii="Arial" w:eastAsia="Times New Roman" w:hAnsi="Arial" w:cs="Times New Roman"/>
                <w:color w:val="000000"/>
                <w:sz w:val="20"/>
                <w:szCs w:val="20"/>
              </w:rPr>
              <w:t xml:space="preserve"> </w:t>
            </w:r>
            <w:r w:rsidR="00035998">
              <w:rPr>
                <w:rFonts w:ascii="Arial" w:eastAsia="Times New Roman" w:hAnsi="Arial" w:cs="Times New Roman"/>
                <w:color w:val="000000"/>
                <w:sz w:val="20"/>
                <w:szCs w:val="20"/>
              </w:rPr>
              <w:t>Note</w:t>
            </w:r>
            <w:r w:rsidR="00CD1C00">
              <w:rPr>
                <w:rFonts w:ascii="Arial" w:eastAsia="Times New Roman" w:hAnsi="Arial" w:cs="Times New Roman"/>
                <w:color w:val="000000"/>
                <w:sz w:val="20"/>
                <w:szCs w:val="20"/>
              </w:rPr>
              <w:t>:</w:t>
            </w:r>
            <w:r w:rsidR="00035998">
              <w:rPr>
                <w:rFonts w:ascii="Arial" w:eastAsia="Times New Roman" w:hAnsi="Arial" w:cs="Times New Roman"/>
                <w:color w:val="000000"/>
                <w:sz w:val="20"/>
                <w:szCs w:val="20"/>
              </w:rPr>
              <w:t xml:space="preserve"> c</w:t>
            </w:r>
            <w:r w:rsidR="00430252">
              <w:rPr>
                <w:rFonts w:ascii="Arial" w:eastAsia="Times New Roman" w:hAnsi="Arial" w:cs="Times New Roman"/>
                <w:color w:val="000000"/>
                <w:sz w:val="20"/>
                <w:szCs w:val="20"/>
              </w:rPr>
              <w:t xml:space="preserve">urrently </w:t>
            </w:r>
            <w:r w:rsidR="00035998">
              <w:rPr>
                <w:rFonts w:ascii="Arial" w:eastAsia="Times New Roman" w:hAnsi="Arial" w:cs="Times New Roman"/>
                <w:color w:val="000000"/>
                <w:sz w:val="20"/>
                <w:szCs w:val="20"/>
              </w:rPr>
              <w:t>seeking sponsorship for</w:t>
            </w:r>
            <w:r w:rsidR="00772342">
              <w:rPr>
                <w:rFonts w:ascii="Arial" w:eastAsia="Times New Roman" w:hAnsi="Arial" w:cs="Times New Roman"/>
                <w:color w:val="000000"/>
                <w:sz w:val="20"/>
                <w:szCs w:val="20"/>
              </w:rPr>
              <w:t xml:space="preserve"> a</w:t>
            </w:r>
            <w:r w:rsidR="00CD1C00">
              <w:rPr>
                <w:rFonts w:ascii="Arial" w:eastAsia="Times New Roman" w:hAnsi="Arial" w:cs="Times New Roman"/>
                <w:color w:val="000000"/>
                <w:sz w:val="20"/>
                <w:szCs w:val="20"/>
              </w:rPr>
              <w:t xml:space="preserve"> </w:t>
            </w:r>
            <w:r w:rsidR="00772342">
              <w:rPr>
                <w:rFonts w:ascii="Arial" w:eastAsia="Times New Roman" w:hAnsi="Arial" w:cs="Times New Roman"/>
                <w:color w:val="000000"/>
                <w:sz w:val="20"/>
                <w:szCs w:val="20"/>
              </w:rPr>
              <w:t>proportion of costs.</w:t>
            </w:r>
          </w:p>
          <w:p w14:paraId="467CFCB7" w14:textId="16EC30CD" w:rsidR="002F17AB" w:rsidRDefault="002F17AB"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  This includes</w:t>
            </w:r>
            <w:r w:rsidR="00772342">
              <w:rPr>
                <w:rFonts w:ascii="Arial" w:eastAsia="Times New Roman" w:hAnsi="Arial" w:cs="Times New Roman"/>
                <w:color w:val="000000"/>
                <w:sz w:val="20"/>
                <w:szCs w:val="20"/>
              </w:rPr>
              <w:t>:</w:t>
            </w:r>
          </w:p>
          <w:p w14:paraId="0B67ADE8" w14:textId="71699CC9" w:rsidR="002F17AB" w:rsidRPr="00327001" w:rsidRDefault="002F17AB" w:rsidP="00327001">
            <w:pPr>
              <w:pStyle w:val="ListParagraph"/>
              <w:numPr>
                <w:ilvl w:val="0"/>
                <w:numId w:val="6"/>
              </w:numPr>
              <w:spacing w:before="80" w:after="80" w:line="240" w:lineRule="auto"/>
              <w:rPr>
                <w:rFonts w:ascii="Arial" w:eastAsia="Times New Roman" w:hAnsi="Arial" w:cs="Times New Roman"/>
                <w:color w:val="000000"/>
                <w:sz w:val="20"/>
                <w:szCs w:val="20"/>
              </w:rPr>
            </w:pPr>
            <w:r w:rsidRPr="00327001">
              <w:rPr>
                <w:rFonts w:ascii="Arial" w:eastAsia="Times New Roman" w:hAnsi="Arial" w:cs="Times New Roman"/>
                <w:color w:val="000000"/>
                <w:sz w:val="20"/>
                <w:szCs w:val="20"/>
              </w:rPr>
              <w:t>Project Management</w:t>
            </w:r>
          </w:p>
          <w:p w14:paraId="7BB0B2B8" w14:textId="23A45E8D" w:rsidR="002F17AB" w:rsidRPr="00327001" w:rsidRDefault="002F17AB" w:rsidP="00327001">
            <w:pPr>
              <w:pStyle w:val="ListParagraph"/>
              <w:numPr>
                <w:ilvl w:val="0"/>
                <w:numId w:val="6"/>
              </w:numPr>
              <w:spacing w:before="80" w:after="80" w:line="240" w:lineRule="auto"/>
              <w:rPr>
                <w:rFonts w:ascii="Arial" w:eastAsia="Times New Roman" w:hAnsi="Arial" w:cs="Times New Roman"/>
                <w:color w:val="000000"/>
                <w:sz w:val="20"/>
                <w:szCs w:val="20"/>
              </w:rPr>
            </w:pPr>
            <w:r w:rsidRPr="00327001">
              <w:rPr>
                <w:rFonts w:ascii="Arial" w:eastAsia="Times New Roman" w:hAnsi="Arial" w:cs="Times New Roman"/>
                <w:color w:val="000000"/>
                <w:sz w:val="20"/>
                <w:szCs w:val="20"/>
              </w:rPr>
              <w:t>Story Development: Pre/production/post</w:t>
            </w:r>
          </w:p>
          <w:p w14:paraId="73CC1E70" w14:textId="7050DD3C" w:rsidR="002F17AB" w:rsidRPr="00327001" w:rsidRDefault="002F17AB" w:rsidP="00327001">
            <w:pPr>
              <w:pStyle w:val="ListParagraph"/>
              <w:numPr>
                <w:ilvl w:val="0"/>
                <w:numId w:val="6"/>
              </w:numPr>
              <w:spacing w:before="80" w:after="80" w:line="240" w:lineRule="auto"/>
              <w:rPr>
                <w:rFonts w:ascii="Arial" w:eastAsia="Times New Roman" w:hAnsi="Arial" w:cs="Times New Roman"/>
                <w:color w:val="000000"/>
                <w:sz w:val="20"/>
                <w:szCs w:val="20"/>
              </w:rPr>
            </w:pPr>
            <w:r w:rsidRPr="00327001">
              <w:rPr>
                <w:rFonts w:ascii="Arial" w:eastAsia="Times New Roman" w:hAnsi="Arial" w:cs="Times New Roman"/>
                <w:color w:val="000000"/>
                <w:sz w:val="20"/>
                <w:szCs w:val="20"/>
              </w:rPr>
              <w:t>Photography:  Production/post</w:t>
            </w:r>
          </w:p>
          <w:p w14:paraId="69443ED4" w14:textId="0C852B5B" w:rsidR="002F17AB" w:rsidRPr="00327001" w:rsidRDefault="002F17AB" w:rsidP="00327001">
            <w:pPr>
              <w:pStyle w:val="ListParagraph"/>
              <w:numPr>
                <w:ilvl w:val="0"/>
                <w:numId w:val="6"/>
              </w:numPr>
              <w:spacing w:before="80" w:after="80" w:line="240" w:lineRule="auto"/>
              <w:rPr>
                <w:rFonts w:ascii="Arial" w:eastAsia="Times New Roman" w:hAnsi="Arial" w:cs="Times New Roman"/>
                <w:color w:val="000000"/>
                <w:sz w:val="20"/>
                <w:szCs w:val="20"/>
              </w:rPr>
            </w:pPr>
            <w:r w:rsidRPr="00327001">
              <w:rPr>
                <w:rFonts w:ascii="Arial" w:eastAsia="Times New Roman" w:hAnsi="Arial" w:cs="Times New Roman"/>
                <w:color w:val="000000"/>
                <w:sz w:val="20"/>
                <w:szCs w:val="20"/>
              </w:rPr>
              <w:t>Exhibition design and hard costs</w:t>
            </w:r>
          </w:p>
          <w:p w14:paraId="6BDD03FE" w14:textId="070AB3D2" w:rsidR="002F17AB" w:rsidRDefault="002F17AB" w:rsidP="002F17AB">
            <w:pPr>
              <w:pStyle w:val="ListParagraph"/>
              <w:numPr>
                <w:ilvl w:val="0"/>
                <w:numId w:val="6"/>
              </w:numPr>
              <w:spacing w:before="80" w:after="80" w:line="240" w:lineRule="auto"/>
              <w:rPr>
                <w:rFonts w:ascii="Arial" w:eastAsia="Times New Roman" w:hAnsi="Arial" w:cs="Times New Roman"/>
                <w:color w:val="000000"/>
                <w:sz w:val="20"/>
                <w:szCs w:val="20"/>
              </w:rPr>
            </w:pPr>
            <w:r w:rsidRPr="00327001">
              <w:rPr>
                <w:rFonts w:ascii="Arial" w:eastAsia="Times New Roman" w:hAnsi="Arial" w:cs="Times New Roman"/>
                <w:color w:val="000000"/>
                <w:sz w:val="20"/>
                <w:szCs w:val="20"/>
              </w:rPr>
              <w:t>Website development</w:t>
            </w:r>
          </w:p>
          <w:p w14:paraId="40A135D6" w14:textId="67EB7AD6" w:rsidR="00F35BAC" w:rsidRDefault="00F35BAC" w:rsidP="002F17AB">
            <w:pPr>
              <w:pStyle w:val="ListParagraph"/>
              <w:numPr>
                <w:ilvl w:val="0"/>
                <w:numId w:val="6"/>
              </w:num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Marketing</w:t>
            </w:r>
          </w:p>
          <w:p w14:paraId="4FD43FFA" w14:textId="63FB9B46" w:rsidR="00F35BAC" w:rsidRDefault="00F35BAC" w:rsidP="002F17AB">
            <w:pPr>
              <w:pStyle w:val="ListParagraph"/>
              <w:numPr>
                <w:ilvl w:val="0"/>
                <w:numId w:val="6"/>
              </w:num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Graphic Design</w:t>
            </w:r>
          </w:p>
          <w:p w14:paraId="4680BACD" w14:textId="3296FF82" w:rsidR="00F35BAC" w:rsidRDefault="00A54D60" w:rsidP="002F17AB">
            <w:pPr>
              <w:pStyle w:val="ListParagraph"/>
              <w:numPr>
                <w:ilvl w:val="0"/>
                <w:numId w:val="6"/>
              </w:num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Other Salvos expenses</w:t>
            </w:r>
            <w:r w:rsidR="00CD68DA">
              <w:rPr>
                <w:rFonts w:ascii="Arial" w:eastAsia="Times New Roman" w:hAnsi="Arial" w:cs="Times New Roman"/>
                <w:color w:val="000000"/>
                <w:sz w:val="20"/>
                <w:szCs w:val="20"/>
              </w:rPr>
              <w:t xml:space="preserve"> – coaching etc</w:t>
            </w:r>
          </w:p>
          <w:p w14:paraId="12698653" w14:textId="5574BD67" w:rsidR="001E5A95" w:rsidRPr="00324BCD" w:rsidRDefault="001E5A95" w:rsidP="00327001">
            <w:pPr>
              <w:pStyle w:val="ListParagraph"/>
              <w:rPr>
                <w:rFonts w:eastAsia="Times New Roman"/>
              </w:rPr>
            </w:pPr>
          </w:p>
        </w:tc>
      </w:tr>
    </w:tbl>
    <w:p w14:paraId="25D97E63" w14:textId="692E35B7" w:rsidR="00324BCD" w:rsidRPr="00324BCD" w:rsidRDefault="00897209" w:rsidP="00324BCD">
      <w:pPr>
        <w:keepNext/>
        <w:keepLines/>
        <w:spacing w:before="120" w:after="120" w:line="240" w:lineRule="auto"/>
        <w:outlineLvl w:val="2"/>
        <w:rPr>
          <w:rFonts w:ascii="Arial" w:eastAsia="Times New Roman" w:hAnsi="Arial" w:cs="Times New Roman"/>
          <w:b/>
          <w:color w:val="000000"/>
          <w:sz w:val="24"/>
          <w:szCs w:val="24"/>
        </w:rPr>
      </w:pPr>
      <w:r>
        <w:rPr>
          <w:rFonts w:ascii="Arial" w:eastAsia="Times New Roman" w:hAnsi="Arial" w:cs="Times New Roman"/>
          <w:b/>
          <w:color w:val="000000"/>
          <w:sz w:val="24"/>
          <w:szCs w:val="24"/>
        </w:rPr>
        <w:t>Idea Summary</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11"/>
      </w:tblGrid>
      <w:tr w:rsidR="00897209" w:rsidRPr="00324BCD" w14:paraId="25D97E66" w14:textId="77777777" w:rsidTr="00AA7813">
        <w:tc>
          <w:tcPr>
            <w:tcW w:w="9511" w:type="dxa"/>
            <w:tcBorders>
              <w:top w:val="single" w:sz="12" w:space="0" w:color="auto"/>
              <w:bottom w:val="single" w:sz="6" w:space="0" w:color="auto"/>
            </w:tcBorders>
            <w:shd w:val="pct10" w:color="auto" w:fill="auto"/>
          </w:tcPr>
          <w:p w14:paraId="25D97E65" w14:textId="2A315527" w:rsidR="00897209" w:rsidRPr="00324BCD" w:rsidRDefault="00844B4D" w:rsidP="00324BC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Idea Background</w:t>
            </w:r>
            <w:r w:rsidR="00B65011">
              <w:rPr>
                <w:rFonts w:ascii="Arial" w:eastAsia="Times New Roman" w:hAnsi="Arial" w:cs="Arial"/>
                <w:b/>
                <w:bCs/>
                <w:color w:val="000000"/>
                <w:sz w:val="20"/>
                <w:szCs w:val="24"/>
              </w:rPr>
              <w:t xml:space="preserve"> (Story of Change)</w:t>
            </w:r>
          </w:p>
        </w:tc>
      </w:tr>
      <w:tr w:rsidR="00897209" w:rsidRPr="00324BCD" w14:paraId="25D97E69" w14:textId="77777777" w:rsidTr="00897209">
        <w:tc>
          <w:tcPr>
            <w:tcW w:w="9511" w:type="dxa"/>
            <w:tcBorders>
              <w:top w:val="single" w:sz="6" w:space="0" w:color="auto"/>
            </w:tcBorders>
          </w:tcPr>
          <w:p w14:paraId="5480E068" w14:textId="401FFAA8" w:rsidR="00EC43F3" w:rsidRDefault="00496D44" w:rsidP="00EC43F3">
            <w:pPr>
              <w:rPr>
                <w:rFonts w:ascii="Arial" w:hAnsi="Arial" w:cs="Arial"/>
                <w:sz w:val="20"/>
                <w:szCs w:val="20"/>
              </w:rPr>
            </w:pPr>
            <w:r w:rsidRPr="00591E55">
              <w:rPr>
                <w:rFonts w:ascii="Arial" w:hAnsi="Arial" w:cs="Arial"/>
                <w:sz w:val="20"/>
                <w:szCs w:val="20"/>
              </w:rPr>
              <w:t xml:space="preserve">Addressing the societal problem that cities can be incredibly lonely places. </w:t>
            </w:r>
            <w:r w:rsidR="00AE206D">
              <w:rPr>
                <w:rFonts w:ascii="Arial" w:hAnsi="Arial" w:cs="Arial"/>
                <w:sz w:val="20"/>
                <w:szCs w:val="20"/>
              </w:rPr>
              <w:t xml:space="preserve">   </w:t>
            </w:r>
          </w:p>
          <w:p w14:paraId="3B862A9B" w14:textId="5F24E37D" w:rsidR="00AD3671" w:rsidRDefault="00496D44" w:rsidP="00496D44">
            <w:pPr>
              <w:rPr>
                <w:rFonts w:ascii="Arial" w:hAnsi="Arial" w:cs="Arial"/>
                <w:sz w:val="20"/>
                <w:szCs w:val="20"/>
              </w:rPr>
            </w:pPr>
            <w:r w:rsidRPr="00591E55">
              <w:rPr>
                <w:rFonts w:ascii="Arial" w:hAnsi="Arial" w:cs="Arial"/>
                <w:sz w:val="20"/>
                <w:szCs w:val="20"/>
              </w:rPr>
              <w:t xml:space="preserve">This project was successfully executed in London and now the creator is looking to develop a contextual appropriate expression in Australia. The idea addresses the shame and stigma of loneliness as a hidden epidemic. </w:t>
            </w:r>
            <w:r w:rsidR="00AD3671">
              <w:rPr>
                <w:rFonts w:ascii="Arial" w:hAnsi="Arial" w:cs="Arial"/>
                <w:sz w:val="20"/>
                <w:szCs w:val="20"/>
              </w:rPr>
              <w:t xml:space="preserve">1 in 4 Australians are lonely.  1 in 2 Australians feel </w:t>
            </w:r>
            <w:r w:rsidR="005469A5">
              <w:rPr>
                <w:rFonts w:ascii="Arial" w:hAnsi="Arial" w:cs="Arial"/>
                <w:sz w:val="20"/>
                <w:szCs w:val="20"/>
              </w:rPr>
              <w:t>lonelier</w:t>
            </w:r>
            <w:r w:rsidR="00AD3671">
              <w:rPr>
                <w:rFonts w:ascii="Arial" w:hAnsi="Arial" w:cs="Arial"/>
                <w:sz w:val="20"/>
                <w:szCs w:val="20"/>
              </w:rPr>
              <w:t xml:space="preserve"> since the pandemic began.</w:t>
            </w:r>
          </w:p>
          <w:p w14:paraId="7236DE28" w14:textId="77777777" w:rsidR="00AE206D" w:rsidRDefault="00496D44" w:rsidP="00AE206D">
            <w:pPr>
              <w:rPr>
                <w:rFonts w:ascii="Arial" w:hAnsi="Arial" w:cs="Arial"/>
                <w:sz w:val="20"/>
                <w:szCs w:val="20"/>
              </w:rPr>
            </w:pPr>
            <w:r w:rsidRPr="00591E55">
              <w:rPr>
                <w:rFonts w:ascii="Arial" w:hAnsi="Arial" w:cs="Arial"/>
                <w:sz w:val="20"/>
                <w:szCs w:val="20"/>
              </w:rPr>
              <w:t xml:space="preserve">It seeks to break down the stigma surrounding loneliness that can prevent people from speaking out and getting the help they need. </w:t>
            </w:r>
            <w:r w:rsidR="00AE206D">
              <w:rPr>
                <w:rFonts w:ascii="Arial" w:hAnsi="Arial" w:cs="Arial"/>
                <w:sz w:val="20"/>
                <w:szCs w:val="20"/>
              </w:rPr>
              <w:t>Art has the power to change human hearts and reshape culture.  Art can be used to reduce the stigma of loneliness and get Australia talking</w:t>
            </w:r>
          </w:p>
          <w:p w14:paraId="25D97E68" w14:textId="14BE0542" w:rsidR="003F6352" w:rsidRPr="00324BCD" w:rsidRDefault="00496D44" w:rsidP="00327001">
            <w:pPr>
              <w:rPr>
                <w:rFonts w:ascii="Arial" w:eastAsia="Times New Roman" w:hAnsi="Arial" w:cs="Times New Roman"/>
                <w:color w:val="000000"/>
                <w:sz w:val="20"/>
                <w:szCs w:val="20"/>
              </w:rPr>
            </w:pPr>
            <w:r w:rsidRPr="00591E55">
              <w:rPr>
                <w:rFonts w:ascii="Arial" w:hAnsi="Arial" w:cs="Arial"/>
                <w:sz w:val="20"/>
                <w:szCs w:val="20"/>
              </w:rPr>
              <w:t>The idea seeks to create an immersive exhibition of photos and audio stories of loneliness. The general public can engage in the content and provide their own stories. The aim is to promote the power of connection and getting people talking about loneliness.</w:t>
            </w:r>
          </w:p>
        </w:tc>
      </w:tr>
      <w:tr w:rsidR="00897209" w:rsidRPr="00324BCD" w14:paraId="25D97E6C" w14:textId="77777777" w:rsidTr="00897209">
        <w:tc>
          <w:tcPr>
            <w:tcW w:w="9511" w:type="dxa"/>
            <w:shd w:val="clear" w:color="auto" w:fill="D9D9D9" w:themeFill="background1" w:themeFillShade="D9"/>
          </w:tcPr>
          <w:p w14:paraId="25D97E6B" w14:textId="34D1226C" w:rsidR="00897209" w:rsidRPr="00897209" w:rsidRDefault="003230C3" w:rsidP="00324BCD">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Solution Approach</w:t>
            </w:r>
            <w:r>
              <w:rPr>
                <w:rFonts w:ascii="Arial" w:eastAsia="Times New Roman" w:hAnsi="Arial" w:cs="Times New Roman"/>
                <w:b/>
                <w:bCs/>
                <w:color w:val="000000"/>
                <w:sz w:val="20"/>
                <w:szCs w:val="20"/>
              </w:rPr>
              <w:t xml:space="preserve"> (Vehicle of Change)</w:t>
            </w:r>
          </w:p>
        </w:tc>
      </w:tr>
      <w:tr w:rsidR="00897209" w:rsidRPr="00324BCD" w14:paraId="25D97E6F" w14:textId="77777777" w:rsidTr="00897209">
        <w:tc>
          <w:tcPr>
            <w:tcW w:w="9511" w:type="dxa"/>
          </w:tcPr>
          <w:p w14:paraId="51EF3593" w14:textId="58DC74F7" w:rsidR="00114C93" w:rsidRDefault="00EA11CE" w:rsidP="00E0279B">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Lonely Together is an i</w:t>
            </w:r>
            <w:r w:rsidR="00C14FF3">
              <w:rPr>
                <w:rFonts w:ascii="Arial" w:eastAsia="Times New Roman" w:hAnsi="Arial" w:cs="Times New Roman"/>
                <w:color w:val="000000"/>
                <w:sz w:val="20"/>
                <w:szCs w:val="20"/>
              </w:rPr>
              <w:t xml:space="preserve">mmersive </w:t>
            </w:r>
            <w:r>
              <w:rPr>
                <w:rFonts w:ascii="Arial" w:eastAsia="Times New Roman" w:hAnsi="Arial" w:cs="Times New Roman"/>
                <w:color w:val="000000"/>
                <w:sz w:val="20"/>
                <w:szCs w:val="20"/>
              </w:rPr>
              <w:t xml:space="preserve">pop up </w:t>
            </w:r>
            <w:r w:rsidR="00C14FF3">
              <w:rPr>
                <w:rFonts w:ascii="Arial" w:eastAsia="Times New Roman" w:hAnsi="Arial" w:cs="Times New Roman"/>
                <w:color w:val="000000"/>
                <w:sz w:val="20"/>
                <w:szCs w:val="20"/>
              </w:rPr>
              <w:t xml:space="preserve">exhibition </w:t>
            </w:r>
            <w:r>
              <w:rPr>
                <w:rFonts w:ascii="Arial" w:eastAsia="Times New Roman" w:hAnsi="Arial" w:cs="Times New Roman"/>
                <w:color w:val="000000"/>
                <w:sz w:val="20"/>
                <w:szCs w:val="20"/>
              </w:rPr>
              <w:t xml:space="preserve">composed of photographs </w:t>
            </w:r>
            <w:r w:rsidR="00114C93">
              <w:rPr>
                <w:rFonts w:ascii="Arial" w:eastAsia="Times New Roman" w:hAnsi="Arial" w:cs="Times New Roman"/>
                <w:color w:val="000000"/>
                <w:sz w:val="20"/>
                <w:szCs w:val="20"/>
              </w:rPr>
              <w:t>and audio stories of loneliness.</w:t>
            </w:r>
          </w:p>
          <w:p w14:paraId="6DCF6197" w14:textId="767B47B1" w:rsidR="00897209" w:rsidRDefault="00114C93" w:rsidP="00E0279B">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The pilot will be held at a Salvos selected site </w:t>
            </w:r>
            <w:r w:rsidR="00C14FF3">
              <w:rPr>
                <w:rFonts w:ascii="Arial" w:eastAsia="Times New Roman" w:hAnsi="Arial" w:cs="Times New Roman"/>
                <w:color w:val="000000"/>
                <w:sz w:val="20"/>
                <w:szCs w:val="20"/>
              </w:rPr>
              <w:t xml:space="preserve">in </w:t>
            </w:r>
            <w:r w:rsidR="005241A1">
              <w:rPr>
                <w:rFonts w:ascii="Arial" w:eastAsia="Times New Roman" w:hAnsi="Arial" w:cs="Times New Roman"/>
                <w:color w:val="000000"/>
                <w:sz w:val="20"/>
                <w:szCs w:val="20"/>
              </w:rPr>
              <w:t xml:space="preserve">central </w:t>
            </w:r>
            <w:r w:rsidR="00C14FF3">
              <w:rPr>
                <w:rFonts w:ascii="Arial" w:eastAsia="Times New Roman" w:hAnsi="Arial" w:cs="Times New Roman"/>
                <w:color w:val="000000"/>
                <w:sz w:val="20"/>
                <w:szCs w:val="20"/>
              </w:rPr>
              <w:t xml:space="preserve">Sydney </w:t>
            </w:r>
            <w:r w:rsidR="00EE6740">
              <w:rPr>
                <w:rFonts w:ascii="Arial" w:eastAsia="Times New Roman" w:hAnsi="Arial" w:cs="Times New Roman"/>
                <w:color w:val="000000"/>
                <w:sz w:val="20"/>
                <w:szCs w:val="20"/>
              </w:rPr>
              <w:t>for 10 days</w:t>
            </w:r>
            <w:r w:rsidR="00EC0971">
              <w:rPr>
                <w:rFonts w:ascii="Arial" w:eastAsia="Times New Roman" w:hAnsi="Arial" w:cs="Times New Roman"/>
                <w:color w:val="000000"/>
                <w:sz w:val="20"/>
                <w:szCs w:val="20"/>
              </w:rPr>
              <w:t xml:space="preserve">. Including </w:t>
            </w:r>
            <w:r w:rsidR="00C14FF3">
              <w:rPr>
                <w:rFonts w:ascii="Arial" w:eastAsia="Times New Roman" w:hAnsi="Arial" w:cs="Times New Roman"/>
                <w:color w:val="000000"/>
                <w:sz w:val="20"/>
                <w:szCs w:val="20"/>
              </w:rPr>
              <w:t xml:space="preserve">10 </w:t>
            </w:r>
            <w:r w:rsidR="005241A1">
              <w:rPr>
                <w:rFonts w:ascii="Arial" w:eastAsia="Times New Roman" w:hAnsi="Arial" w:cs="Times New Roman"/>
                <w:color w:val="000000"/>
                <w:sz w:val="20"/>
                <w:szCs w:val="20"/>
              </w:rPr>
              <w:t xml:space="preserve">local </w:t>
            </w:r>
            <w:r w:rsidR="00251BC2">
              <w:rPr>
                <w:rFonts w:ascii="Arial" w:eastAsia="Times New Roman" w:hAnsi="Arial" w:cs="Times New Roman"/>
                <w:color w:val="000000"/>
                <w:sz w:val="20"/>
                <w:szCs w:val="20"/>
              </w:rPr>
              <w:t>audio</w:t>
            </w:r>
            <w:r w:rsidR="005241A1">
              <w:rPr>
                <w:rFonts w:ascii="Arial" w:eastAsia="Times New Roman" w:hAnsi="Arial" w:cs="Times New Roman"/>
                <w:color w:val="000000"/>
                <w:sz w:val="20"/>
                <w:szCs w:val="20"/>
              </w:rPr>
              <w:t>/visual</w:t>
            </w:r>
            <w:r w:rsidR="00251BC2">
              <w:rPr>
                <w:rFonts w:ascii="Arial" w:eastAsia="Times New Roman" w:hAnsi="Arial" w:cs="Times New Roman"/>
                <w:color w:val="000000"/>
                <w:sz w:val="20"/>
                <w:szCs w:val="20"/>
              </w:rPr>
              <w:t xml:space="preserve"> stories</w:t>
            </w:r>
            <w:r w:rsidR="005241A1">
              <w:rPr>
                <w:rFonts w:ascii="Arial" w:eastAsia="Times New Roman" w:hAnsi="Arial" w:cs="Times New Roman"/>
                <w:color w:val="000000"/>
                <w:sz w:val="20"/>
                <w:szCs w:val="20"/>
              </w:rPr>
              <w:t xml:space="preserve"> (</w:t>
            </w:r>
            <w:r w:rsidR="00251BC2">
              <w:rPr>
                <w:rFonts w:ascii="Arial" w:eastAsia="Times New Roman" w:hAnsi="Arial" w:cs="Times New Roman"/>
                <w:color w:val="000000"/>
                <w:sz w:val="20"/>
                <w:szCs w:val="20"/>
              </w:rPr>
              <w:t>photo art</w:t>
            </w:r>
            <w:r w:rsidR="005241A1">
              <w:rPr>
                <w:rFonts w:ascii="Arial" w:eastAsia="Times New Roman" w:hAnsi="Arial" w:cs="Times New Roman"/>
                <w:color w:val="000000"/>
                <w:sz w:val="20"/>
                <w:szCs w:val="20"/>
              </w:rPr>
              <w:t>)</w:t>
            </w:r>
            <w:r w:rsidR="00EC0971">
              <w:rPr>
                <w:rFonts w:ascii="Arial" w:eastAsia="Times New Roman" w:hAnsi="Arial" w:cs="Times New Roman"/>
                <w:color w:val="000000"/>
                <w:sz w:val="20"/>
                <w:szCs w:val="20"/>
              </w:rPr>
              <w:t>.</w:t>
            </w:r>
          </w:p>
          <w:p w14:paraId="25D97E6E" w14:textId="5B4E1F21" w:rsidR="00251BC2" w:rsidRPr="00324BCD" w:rsidRDefault="00114C93" w:rsidP="00E0279B">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It will be supported </w:t>
            </w:r>
            <w:r w:rsidR="00AA4C68">
              <w:rPr>
                <w:rFonts w:ascii="Arial" w:eastAsia="Times New Roman" w:hAnsi="Arial" w:cs="Times New Roman"/>
                <w:color w:val="000000"/>
                <w:sz w:val="20"/>
                <w:szCs w:val="20"/>
              </w:rPr>
              <w:t>by an o</w:t>
            </w:r>
            <w:r w:rsidR="00EC0971">
              <w:rPr>
                <w:rFonts w:ascii="Arial" w:eastAsia="Times New Roman" w:hAnsi="Arial" w:cs="Times New Roman"/>
                <w:color w:val="000000"/>
                <w:sz w:val="20"/>
                <w:szCs w:val="20"/>
              </w:rPr>
              <w:t xml:space="preserve">nline </w:t>
            </w:r>
            <w:r w:rsidR="00AA4C68">
              <w:rPr>
                <w:rFonts w:ascii="Arial" w:eastAsia="Times New Roman" w:hAnsi="Arial" w:cs="Times New Roman"/>
                <w:color w:val="000000"/>
                <w:sz w:val="20"/>
                <w:szCs w:val="20"/>
              </w:rPr>
              <w:t xml:space="preserve">platform </w:t>
            </w:r>
            <w:r w:rsidR="00EC0971">
              <w:rPr>
                <w:rFonts w:ascii="Arial" w:eastAsia="Times New Roman" w:hAnsi="Arial" w:cs="Times New Roman"/>
                <w:color w:val="000000"/>
                <w:sz w:val="20"/>
                <w:szCs w:val="20"/>
              </w:rPr>
              <w:t xml:space="preserve">of resources, </w:t>
            </w:r>
            <w:r w:rsidR="00AA4C68">
              <w:rPr>
                <w:rFonts w:ascii="Arial" w:eastAsia="Times New Roman" w:hAnsi="Arial" w:cs="Times New Roman"/>
                <w:color w:val="000000"/>
                <w:sz w:val="20"/>
                <w:szCs w:val="20"/>
              </w:rPr>
              <w:t xml:space="preserve">stories and community </w:t>
            </w:r>
            <w:r w:rsidR="00C87C24">
              <w:rPr>
                <w:rFonts w:ascii="Arial" w:eastAsia="Times New Roman" w:hAnsi="Arial" w:cs="Times New Roman"/>
                <w:color w:val="000000"/>
                <w:sz w:val="20"/>
                <w:szCs w:val="20"/>
              </w:rPr>
              <w:t>initiatives.</w:t>
            </w:r>
          </w:p>
        </w:tc>
      </w:tr>
      <w:tr w:rsidR="00897209" w:rsidRPr="00324BCD" w14:paraId="25D97E72" w14:textId="77777777" w:rsidTr="00897209">
        <w:tc>
          <w:tcPr>
            <w:tcW w:w="9511" w:type="dxa"/>
            <w:shd w:val="clear" w:color="auto" w:fill="D9D9D9" w:themeFill="background1" w:themeFillShade="D9"/>
          </w:tcPr>
          <w:p w14:paraId="25D97E71" w14:textId="562264B9" w:rsidR="00897209" w:rsidRPr="00897209" w:rsidRDefault="003230C3" w:rsidP="00324BCD">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Measurement</w:t>
            </w:r>
          </w:p>
        </w:tc>
      </w:tr>
      <w:tr w:rsidR="00897209" w:rsidRPr="00324BCD" w14:paraId="25D97E75" w14:textId="77777777" w:rsidTr="00897209">
        <w:tc>
          <w:tcPr>
            <w:tcW w:w="9511" w:type="dxa"/>
          </w:tcPr>
          <w:p w14:paraId="67586306" w14:textId="45E28B2C" w:rsidR="003A0CD7" w:rsidRDefault="007C4559"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Interaction and foot traffic at the exhibition</w:t>
            </w:r>
          </w:p>
          <w:p w14:paraId="6847EF78" w14:textId="11F59FE1" w:rsidR="003A0CD7" w:rsidRDefault="007C1FF8"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Interaction and </w:t>
            </w:r>
            <w:r w:rsidR="007C4559">
              <w:rPr>
                <w:rFonts w:ascii="Arial" w:eastAsia="Times New Roman" w:hAnsi="Arial" w:cs="Times New Roman"/>
                <w:color w:val="000000"/>
                <w:sz w:val="20"/>
                <w:szCs w:val="20"/>
              </w:rPr>
              <w:t xml:space="preserve">online </w:t>
            </w:r>
            <w:r>
              <w:rPr>
                <w:rFonts w:ascii="Arial" w:eastAsia="Times New Roman" w:hAnsi="Arial" w:cs="Times New Roman"/>
                <w:color w:val="000000"/>
                <w:sz w:val="20"/>
                <w:szCs w:val="20"/>
              </w:rPr>
              <w:t>traffic on the platform</w:t>
            </w:r>
          </w:p>
          <w:p w14:paraId="170324ED" w14:textId="01D27396" w:rsidR="0033292E" w:rsidRDefault="0033292E"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Engagement and connection with Salvo’s wrap around services</w:t>
            </w:r>
            <w:r w:rsidR="00D61049">
              <w:rPr>
                <w:rFonts w:ascii="Arial" w:eastAsia="Times New Roman" w:hAnsi="Arial" w:cs="Times New Roman"/>
                <w:color w:val="000000"/>
                <w:sz w:val="20"/>
                <w:szCs w:val="20"/>
              </w:rPr>
              <w:t xml:space="preserve"> – care provided to those needing help</w:t>
            </w:r>
          </w:p>
          <w:p w14:paraId="25D97E74" w14:textId="3B11ED34" w:rsidR="007C1FF8" w:rsidRPr="00555535" w:rsidRDefault="007C1FF8"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Suggested to partner with a university for post activity research and analysis</w:t>
            </w:r>
          </w:p>
        </w:tc>
      </w:tr>
      <w:tr w:rsidR="008F0012" w:rsidRPr="00324BCD" w14:paraId="2EB1AE41" w14:textId="77777777" w:rsidTr="008F0012">
        <w:tc>
          <w:tcPr>
            <w:tcW w:w="9511" w:type="dxa"/>
            <w:shd w:val="clear" w:color="auto" w:fill="D9D9D9" w:themeFill="background1" w:themeFillShade="D9"/>
          </w:tcPr>
          <w:p w14:paraId="6C12F79A" w14:textId="16232147" w:rsidR="008F0012" w:rsidRPr="00C127BF" w:rsidRDefault="008F0012" w:rsidP="00324BCD">
            <w:pPr>
              <w:spacing w:before="80" w:after="80" w:line="240" w:lineRule="auto"/>
              <w:rPr>
                <w:rFonts w:ascii="Arial" w:eastAsia="Times New Roman" w:hAnsi="Arial" w:cs="Times New Roman"/>
                <w:b/>
                <w:bCs/>
                <w:i/>
                <w:iCs/>
                <w:color w:val="000000"/>
                <w:sz w:val="20"/>
                <w:szCs w:val="20"/>
              </w:rPr>
            </w:pPr>
            <w:r w:rsidRPr="00C127BF">
              <w:rPr>
                <w:rFonts w:ascii="Arial" w:eastAsia="Times New Roman" w:hAnsi="Arial" w:cs="Times New Roman"/>
                <w:b/>
                <w:bCs/>
                <w:i/>
                <w:iCs/>
                <w:color w:val="000000"/>
                <w:sz w:val="20"/>
                <w:szCs w:val="20"/>
              </w:rPr>
              <w:lastRenderedPageBreak/>
              <w:t>Key Risks</w:t>
            </w:r>
          </w:p>
        </w:tc>
      </w:tr>
      <w:tr w:rsidR="001D338C" w:rsidRPr="00324BCD" w14:paraId="17C89A2F" w14:textId="77777777" w:rsidTr="00897209">
        <w:tc>
          <w:tcPr>
            <w:tcW w:w="9511" w:type="dxa"/>
          </w:tcPr>
          <w:p w14:paraId="65789B43" w14:textId="3F6870BC" w:rsidR="001D338C" w:rsidRDefault="000D7134" w:rsidP="00057493">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Need contracts for IP ownership of stories, creative and data</w:t>
            </w:r>
          </w:p>
          <w:p w14:paraId="617D1CD9" w14:textId="749221BE" w:rsidR="00057493" w:rsidRPr="00057493" w:rsidRDefault="00F45D61" w:rsidP="00057493">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Need to identify and align TSA </w:t>
            </w:r>
            <w:r w:rsidR="00A06AC6">
              <w:rPr>
                <w:rFonts w:ascii="Arial" w:eastAsia="Times New Roman" w:hAnsi="Arial" w:cs="Times New Roman"/>
                <w:color w:val="000000"/>
                <w:sz w:val="20"/>
                <w:szCs w:val="20"/>
              </w:rPr>
              <w:t>wraparound</w:t>
            </w:r>
            <w:r>
              <w:rPr>
                <w:rFonts w:ascii="Arial" w:eastAsia="Times New Roman" w:hAnsi="Arial" w:cs="Times New Roman"/>
                <w:color w:val="000000"/>
                <w:sz w:val="20"/>
                <w:szCs w:val="20"/>
              </w:rPr>
              <w:t xml:space="preserve"> services. Once we start the conversation with </w:t>
            </w:r>
            <w:r w:rsidR="00A06AC6">
              <w:rPr>
                <w:rFonts w:ascii="Arial" w:eastAsia="Times New Roman" w:hAnsi="Arial" w:cs="Times New Roman"/>
                <w:color w:val="000000"/>
                <w:sz w:val="20"/>
                <w:szCs w:val="20"/>
              </w:rPr>
              <w:t>vulnerable</w:t>
            </w:r>
            <w:r>
              <w:rPr>
                <w:rFonts w:ascii="Arial" w:eastAsia="Times New Roman" w:hAnsi="Arial" w:cs="Times New Roman"/>
                <w:color w:val="000000"/>
                <w:sz w:val="20"/>
                <w:szCs w:val="20"/>
              </w:rPr>
              <w:t xml:space="preserve"> </w:t>
            </w:r>
            <w:r w:rsidR="005469A5">
              <w:rPr>
                <w:rFonts w:ascii="Arial" w:eastAsia="Times New Roman" w:hAnsi="Arial" w:cs="Times New Roman"/>
                <w:color w:val="000000"/>
                <w:sz w:val="20"/>
                <w:szCs w:val="20"/>
              </w:rPr>
              <w:t>people,</w:t>
            </w:r>
            <w:r>
              <w:rPr>
                <w:rFonts w:ascii="Arial" w:eastAsia="Times New Roman" w:hAnsi="Arial" w:cs="Times New Roman"/>
                <w:color w:val="000000"/>
                <w:sz w:val="20"/>
                <w:szCs w:val="20"/>
              </w:rPr>
              <w:t xml:space="preserve"> we need to ensure we can link them to </w:t>
            </w:r>
            <w:r w:rsidR="00A06AC6">
              <w:rPr>
                <w:rFonts w:ascii="Arial" w:eastAsia="Times New Roman" w:hAnsi="Arial" w:cs="Times New Roman"/>
                <w:color w:val="000000"/>
                <w:sz w:val="20"/>
                <w:szCs w:val="20"/>
              </w:rPr>
              <w:t>appropriate help.</w:t>
            </w:r>
          </w:p>
        </w:tc>
      </w:tr>
      <w:tr w:rsidR="001D338C" w:rsidRPr="00324BCD" w14:paraId="0991C09F" w14:textId="77777777" w:rsidTr="00C051CD">
        <w:tc>
          <w:tcPr>
            <w:tcW w:w="9511" w:type="dxa"/>
            <w:shd w:val="clear" w:color="auto" w:fill="D9D9D9" w:themeFill="background1" w:themeFillShade="D9"/>
          </w:tcPr>
          <w:p w14:paraId="74FC2E86" w14:textId="701A09B9" w:rsidR="001D338C" w:rsidRPr="00C051CD" w:rsidRDefault="001D338C" w:rsidP="001D338C">
            <w:pPr>
              <w:spacing w:before="80" w:after="80" w:line="240" w:lineRule="auto"/>
              <w:rPr>
                <w:rFonts w:ascii="Arial" w:eastAsia="Times New Roman" w:hAnsi="Arial" w:cs="Times New Roman"/>
                <w:b/>
                <w:bCs/>
                <w:i/>
                <w:iCs/>
                <w:color w:val="000000"/>
                <w:sz w:val="20"/>
                <w:szCs w:val="20"/>
              </w:rPr>
            </w:pPr>
            <w:r w:rsidRPr="00C051CD">
              <w:rPr>
                <w:rFonts w:ascii="Arial" w:eastAsia="Times New Roman" w:hAnsi="Arial" w:cs="Times New Roman"/>
                <w:b/>
                <w:bCs/>
                <w:i/>
                <w:iCs/>
                <w:color w:val="000000"/>
                <w:sz w:val="20"/>
                <w:szCs w:val="20"/>
              </w:rPr>
              <w:t>Strategic/ Mission Alignment</w:t>
            </w:r>
          </w:p>
        </w:tc>
      </w:tr>
      <w:tr w:rsidR="001D338C" w:rsidRPr="00324BCD" w14:paraId="701C89CF" w14:textId="77777777" w:rsidTr="00F9041C">
        <w:trPr>
          <w:trHeight w:val="105"/>
        </w:trPr>
        <w:tc>
          <w:tcPr>
            <w:tcW w:w="9511" w:type="dxa"/>
          </w:tcPr>
          <w:p w14:paraId="0A4E3CCC" w14:textId="77777777" w:rsidR="001D338C" w:rsidRPr="00327001" w:rsidRDefault="00F9041C" w:rsidP="001D338C">
            <w:pPr>
              <w:spacing w:before="80" w:after="80" w:line="240" w:lineRule="auto"/>
              <w:rPr>
                <w:rFonts w:ascii="Arial" w:eastAsia="Times New Roman" w:hAnsi="Arial" w:cs="Arial"/>
                <w:sz w:val="20"/>
                <w:szCs w:val="20"/>
              </w:rPr>
            </w:pPr>
            <w:r w:rsidRPr="00327001">
              <w:rPr>
                <w:rFonts w:ascii="Arial" w:eastAsia="Times New Roman" w:hAnsi="Arial" w:cs="Arial"/>
                <w:sz w:val="20"/>
                <w:szCs w:val="20"/>
              </w:rPr>
              <w:t>This IDEA aligns with Mission objections of;</w:t>
            </w:r>
          </w:p>
          <w:p w14:paraId="5CB202D1" w14:textId="77777777" w:rsidR="00F85355" w:rsidRPr="00327001" w:rsidRDefault="00F85355" w:rsidP="00F85355">
            <w:pPr>
              <w:autoSpaceDE w:val="0"/>
              <w:autoSpaceDN w:val="0"/>
              <w:adjustRightInd w:val="0"/>
              <w:spacing w:after="0" w:line="240" w:lineRule="auto"/>
              <w:rPr>
                <w:rFonts w:ascii="Arial" w:hAnsi="Arial" w:cs="Arial"/>
                <w:sz w:val="20"/>
                <w:szCs w:val="20"/>
              </w:rPr>
            </w:pPr>
            <w:r w:rsidRPr="00327001">
              <w:rPr>
                <w:rFonts w:ascii="Arial" w:hAnsi="Arial" w:cs="Arial"/>
                <w:sz w:val="20"/>
                <w:szCs w:val="20"/>
              </w:rPr>
              <w:t xml:space="preserve">Caring for people </w:t>
            </w:r>
          </w:p>
          <w:p w14:paraId="094B325D" w14:textId="2332534A" w:rsidR="00F85355" w:rsidRPr="00327001" w:rsidRDefault="00F85355" w:rsidP="00F85355">
            <w:pPr>
              <w:autoSpaceDE w:val="0"/>
              <w:autoSpaceDN w:val="0"/>
              <w:adjustRightInd w:val="0"/>
              <w:spacing w:after="0" w:line="240" w:lineRule="auto"/>
              <w:rPr>
                <w:rFonts w:ascii="Arial" w:hAnsi="Arial" w:cs="Arial"/>
                <w:sz w:val="20"/>
                <w:szCs w:val="20"/>
              </w:rPr>
            </w:pPr>
            <w:r w:rsidRPr="00327001">
              <w:rPr>
                <w:rFonts w:ascii="Arial" w:hAnsi="Arial" w:cs="Arial"/>
                <w:sz w:val="20"/>
                <w:szCs w:val="20"/>
              </w:rPr>
              <w:t>• Being there when people need us most</w:t>
            </w:r>
          </w:p>
          <w:p w14:paraId="2C3E4410" w14:textId="16FD43E9" w:rsidR="00F85355" w:rsidRPr="00327001" w:rsidRDefault="00F85355" w:rsidP="001D338C">
            <w:pPr>
              <w:spacing w:before="80" w:after="80" w:line="240" w:lineRule="auto"/>
              <w:rPr>
                <w:rFonts w:ascii="Arial" w:eastAsia="Times New Roman" w:hAnsi="Arial" w:cs="Arial"/>
                <w:sz w:val="20"/>
                <w:szCs w:val="20"/>
              </w:rPr>
            </w:pPr>
            <w:r w:rsidRPr="00327001">
              <w:rPr>
                <w:rFonts w:ascii="Arial" w:hAnsi="Arial" w:cs="Arial"/>
                <w:sz w:val="20"/>
                <w:szCs w:val="20"/>
              </w:rPr>
              <w:t>• We offer care and compassion as a sa</w:t>
            </w:r>
            <w:bookmarkStart w:id="0" w:name="_GoBack"/>
            <w:bookmarkEnd w:id="0"/>
            <w:r w:rsidRPr="00327001">
              <w:rPr>
                <w:rFonts w:ascii="Arial" w:hAnsi="Arial" w:cs="Arial"/>
                <w:sz w:val="20"/>
                <w:szCs w:val="20"/>
              </w:rPr>
              <w:t>cred encounter with transformative potential</w:t>
            </w:r>
          </w:p>
          <w:p w14:paraId="7EAC992D" w14:textId="73FF827F" w:rsidR="00F9041C" w:rsidRPr="00327001" w:rsidRDefault="00F9041C" w:rsidP="001D338C">
            <w:pPr>
              <w:spacing w:before="80" w:after="80" w:line="240" w:lineRule="auto"/>
              <w:rPr>
                <w:rFonts w:ascii="Arial" w:eastAsia="Times New Roman" w:hAnsi="Arial" w:cs="Arial"/>
                <w:sz w:val="20"/>
                <w:szCs w:val="20"/>
              </w:rPr>
            </w:pPr>
            <w:r w:rsidRPr="00327001">
              <w:rPr>
                <w:rFonts w:ascii="Arial" w:eastAsia="Times New Roman" w:hAnsi="Arial" w:cs="Arial"/>
                <w:sz w:val="20"/>
                <w:szCs w:val="20"/>
              </w:rPr>
              <w:t>Building Healthy Communities</w:t>
            </w:r>
          </w:p>
          <w:p w14:paraId="47F3217B" w14:textId="77777777" w:rsidR="0060206E" w:rsidRPr="00327001" w:rsidRDefault="0060206E" w:rsidP="0060206E">
            <w:pPr>
              <w:autoSpaceDE w:val="0"/>
              <w:autoSpaceDN w:val="0"/>
              <w:adjustRightInd w:val="0"/>
              <w:spacing w:after="0" w:line="240" w:lineRule="auto"/>
              <w:rPr>
                <w:rFonts w:ascii="Arial" w:hAnsi="Arial" w:cs="Arial"/>
                <w:sz w:val="20"/>
                <w:szCs w:val="20"/>
              </w:rPr>
            </w:pPr>
            <w:r w:rsidRPr="00327001">
              <w:rPr>
                <w:rFonts w:ascii="Arial" w:hAnsi="Arial" w:cs="Arial"/>
                <w:sz w:val="20"/>
                <w:szCs w:val="20"/>
              </w:rPr>
              <w:t>• Investing ourselves in relationships that promote mutual flourishing</w:t>
            </w:r>
          </w:p>
          <w:p w14:paraId="5AAB139E" w14:textId="555835B6" w:rsidR="00E01A44" w:rsidRPr="00F9041C" w:rsidRDefault="0060206E" w:rsidP="0060206E">
            <w:pPr>
              <w:spacing w:before="80" w:after="80" w:line="240" w:lineRule="auto"/>
              <w:rPr>
                <w:rFonts w:ascii="Arial" w:eastAsia="Times New Roman" w:hAnsi="Arial" w:cs="Times New Roman"/>
                <w:color w:val="000000"/>
                <w:sz w:val="20"/>
                <w:szCs w:val="20"/>
              </w:rPr>
            </w:pPr>
            <w:r w:rsidRPr="00327001">
              <w:rPr>
                <w:rFonts w:ascii="Arial" w:hAnsi="Arial" w:cs="Arial"/>
                <w:sz w:val="20"/>
                <w:szCs w:val="20"/>
              </w:rPr>
              <w:t>• We find the wholeness God intends for us in community</w:t>
            </w:r>
          </w:p>
        </w:tc>
      </w:tr>
      <w:tr w:rsidR="00B65011" w:rsidRPr="00C051CD" w14:paraId="55789E30" w14:textId="77777777" w:rsidTr="00240411">
        <w:tc>
          <w:tcPr>
            <w:tcW w:w="9511" w:type="dxa"/>
            <w:shd w:val="clear" w:color="auto" w:fill="D9D9D9" w:themeFill="background1" w:themeFillShade="D9"/>
          </w:tcPr>
          <w:p w14:paraId="111E60EA" w14:textId="77777777" w:rsidR="00B65011" w:rsidRPr="00C051CD" w:rsidRDefault="00B65011" w:rsidP="00240411">
            <w:pPr>
              <w:spacing w:before="80" w:after="80" w:line="240" w:lineRule="auto"/>
              <w:rPr>
                <w:rFonts w:ascii="Arial" w:eastAsia="Times New Roman" w:hAnsi="Arial" w:cs="Times New Roman"/>
                <w:b/>
                <w:bCs/>
                <w:i/>
                <w:iCs/>
                <w:color w:val="000000"/>
                <w:sz w:val="20"/>
                <w:szCs w:val="20"/>
              </w:rPr>
            </w:pPr>
            <w:r>
              <w:rPr>
                <w:rFonts w:ascii="Arial" w:eastAsia="Times New Roman" w:hAnsi="Arial" w:cs="Times New Roman"/>
                <w:b/>
                <w:bCs/>
                <w:i/>
                <w:iCs/>
                <w:color w:val="000000"/>
                <w:sz w:val="20"/>
                <w:szCs w:val="20"/>
              </w:rPr>
              <w:t>Financial Sustainability</w:t>
            </w:r>
          </w:p>
        </w:tc>
      </w:tr>
      <w:tr w:rsidR="001F2704" w:rsidRPr="00C051CD" w14:paraId="752DFCDA" w14:textId="77777777" w:rsidTr="00871550">
        <w:tc>
          <w:tcPr>
            <w:tcW w:w="9511" w:type="dxa"/>
            <w:shd w:val="clear" w:color="auto" w:fill="FFFFFF" w:themeFill="background1"/>
          </w:tcPr>
          <w:p w14:paraId="6A08F864" w14:textId="0D22FE57" w:rsidR="00BF1FBA" w:rsidRDefault="005562C6" w:rsidP="00240411">
            <w:pPr>
              <w:spacing w:before="80" w:after="80" w:line="240" w:lineRule="auto"/>
              <w:rPr>
                <w:rFonts w:ascii="Arial" w:eastAsia="Times New Roman" w:hAnsi="Arial" w:cs="Times New Roman"/>
                <w:b/>
                <w:bCs/>
                <w:i/>
                <w:iCs/>
                <w:color w:val="000000"/>
                <w:sz w:val="20"/>
                <w:szCs w:val="20"/>
              </w:rPr>
            </w:pPr>
            <w:r>
              <w:rPr>
                <w:rFonts w:ascii="Arial" w:hAnsi="Arial" w:cs="Arial"/>
                <w:sz w:val="20"/>
                <w:szCs w:val="20"/>
              </w:rPr>
              <w:t>Post pilot, s</w:t>
            </w:r>
            <w:r w:rsidR="00A06AC6">
              <w:rPr>
                <w:rFonts w:ascii="Arial" w:hAnsi="Arial" w:cs="Arial"/>
                <w:sz w:val="20"/>
                <w:szCs w:val="20"/>
              </w:rPr>
              <w:t>eeking corporate sponsorship for this IDEA</w:t>
            </w:r>
            <w:r>
              <w:rPr>
                <w:rFonts w:ascii="Arial" w:hAnsi="Arial" w:cs="Arial"/>
                <w:sz w:val="20"/>
                <w:szCs w:val="20"/>
              </w:rPr>
              <w:t xml:space="preserve"> to enable pop up exhibition to be offered nationally </w:t>
            </w:r>
          </w:p>
        </w:tc>
      </w:tr>
      <w:tr w:rsidR="00B65011" w:rsidRPr="00C051CD" w14:paraId="6BDCCB61" w14:textId="77777777" w:rsidTr="00240411">
        <w:tc>
          <w:tcPr>
            <w:tcW w:w="9511" w:type="dxa"/>
            <w:shd w:val="clear" w:color="auto" w:fill="D9D9D9" w:themeFill="background1" w:themeFillShade="D9"/>
          </w:tcPr>
          <w:p w14:paraId="1D9157AA" w14:textId="77777777" w:rsidR="00B65011" w:rsidRPr="00C051CD" w:rsidRDefault="00B65011" w:rsidP="00240411">
            <w:pPr>
              <w:spacing w:before="80" w:after="80" w:line="240" w:lineRule="auto"/>
              <w:rPr>
                <w:rFonts w:ascii="Arial" w:eastAsia="Times New Roman" w:hAnsi="Arial" w:cs="Times New Roman"/>
                <w:b/>
                <w:bCs/>
                <w:i/>
                <w:iCs/>
                <w:color w:val="000000"/>
                <w:sz w:val="20"/>
                <w:szCs w:val="20"/>
              </w:rPr>
            </w:pPr>
            <w:r>
              <w:rPr>
                <w:rFonts w:ascii="Arial" w:eastAsia="Times New Roman" w:hAnsi="Arial" w:cs="Times New Roman"/>
                <w:b/>
                <w:bCs/>
                <w:i/>
                <w:iCs/>
                <w:color w:val="000000"/>
                <w:sz w:val="20"/>
                <w:szCs w:val="20"/>
              </w:rPr>
              <w:t>Department Alignment</w:t>
            </w:r>
          </w:p>
        </w:tc>
      </w:tr>
      <w:tr w:rsidR="00B65011" w:rsidRPr="001D338C" w14:paraId="6007412E" w14:textId="77777777" w:rsidTr="00240411">
        <w:tc>
          <w:tcPr>
            <w:tcW w:w="9511" w:type="dxa"/>
          </w:tcPr>
          <w:p w14:paraId="4EEBD8BF" w14:textId="37C08B62" w:rsidR="00C213F4" w:rsidRPr="00327001" w:rsidRDefault="00C213F4" w:rsidP="00240411">
            <w:pPr>
              <w:spacing w:before="80" w:after="80" w:line="240" w:lineRule="auto"/>
              <w:rPr>
                <w:rFonts w:ascii="Arial" w:eastAsia="Times New Roman" w:hAnsi="Arial" w:cs="Times New Roman"/>
                <w:color w:val="000000"/>
                <w:sz w:val="20"/>
                <w:szCs w:val="20"/>
              </w:rPr>
            </w:pPr>
            <w:r w:rsidRPr="00327001">
              <w:rPr>
                <w:rFonts w:ascii="Arial" w:eastAsia="Times New Roman" w:hAnsi="Arial" w:cs="Times New Roman"/>
                <w:color w:val="000000"/>
                <w:sz w:val="20"/>
                <w:szCs w:val="20"/>
              </w:rPr>
              <w:t xml:space="preserve">BAU </w:t>
            </w:r>
            <w:r w:rsidR="00C917B3" w:rsidRPr="00327001">
              <w:rPr>
                <w:rFonts w:ascii="Arial" w:eastAsia="Times New Roman" w:hAnsi="Arial" w:cs="Times New Roman"/>
                <w:color w:val="000000"/>
                <w:sz w:val="20"/>
                <w:szCs w:val="20"/>
              </w:rPr>
              <w:t xml:space="preserve">department </w:t>
            </w:r>
            <w:r w:rsidR="000E1C8A" w:rsidRPr="00327001">
              <w:rPr>
                <w:rFonts w:ascii="Arial" w:eastAsia="Times New Roman" w:hAnsi="Arial" w:cs="Times New Roman"/>
                <w:color w:val="000000"/>
                <w:sz w:val="20"/>
                <w:szCs w:val="20"/>
              </w:rPr>
              <w:t>TBA</w:t>
            </w:r>
          </w:p>
          <w:p w14:paraId="2E536F64" w14:textId="39C49DAC" w:rsidR="00B65011" w:rsidRPr="00327001" w:rsidRDefault="00132E09" w:rsidP="00240411">
            <w:pPr>
              <w:spacing w:before="80" w:after="80" w:line="240" w:lineRule="auto"/>
              <w:rPr>
                <w:rFonts w:ascii="Arial" w:eastAsia="Times New Roman" w:hAnsi="Arial" w:cs="Times New Roman"/>
                <w:color w:val="000000"/>
                <w:sz w:val="20"/>
                <w:szCs w:val="20"/>
              </w:rPr>
            </w:pPr>
            <w:r w:rsidRPr="00327001">
              <w:rPr>
                <w:rFonts w:ascii="Arial" w:eastAsia="Times New Roman" w:hAnsi="Arial" w:cs="Times New Roman"/>
                <w:color w:val="000000"/>
                <w:sz w:val="20"/>
                <w:szCs w:val="20"/>
              </w:rPr>
              <w:t xml:space="preserve">Corps local to the </w:t>
            </w:r>
            <w:r w:rsidR="00081128" w:rsidRPr="00327001">
              <w:rPr>
                <w:rFonts w:ascii="Arial" w:eastAsia="Times New Roman" w:hAnsi="Arial" w:cs="Times New Roman"/>
                <w:color w:val="000000"/>
                <w:sz w:val="20"/>
                <w:szCs w:val="20"/>
              </w:rPr>
              <w:t>exhibition</w:t>
            </w:r>
            <w:r w:rsidRPr="00327001">
              <w:rPr>
                <w:rFonts w:ascii="Arial" w:eastAsia="Times New Roman" w:hAnsi="Arial" w:cs="Times New Roman"/>
                <w:color w:val="000000"/>
                <w:sz w:val="20"/>
                <w:szCs w:val="20"/>
              </w:rPr>
              <w:t xml:space="preserve"> to be involved and support</w:t>
            </w:r>
          </w:p>
          <w:p w14:paraId="51E52D4A" w14:textId="77777777" w:rsidR="00B65011" w:rsidRPr="00327001" w:rsidRDefault="00B65011" w:rsidP="00240411">
            <w:pPr>
              <w:spacing w:before="80" w:after="80" w:line="240" w:lineRule="auto"/>
              <w:rPr>
                <w:rFonts w:ascii="Arial" w:eastAsia="Times New Roman" w:hAnsi="Arial" w:cs="Times New Roman"/>
                <w:b/>
                <w:bCs/>
                <w:color w:val="000000"/>
                <w:sz w:val="20"/>
                <w:szCs w:val="20"/>
              </w:rPr>
            </w:pPr>
          </w:p>
        </w:tc>
      </w:tr>
    </w:tbl>
    <w:p w14:paraId="69DCE74A" w14:textId="77777777" w:rsidR="00B65011" w:rsidRDefault="00B65011" w:rsidP="00B92174">
      <w:pPr>
        <w:spacing w:before="120" w:after="40" w:line="240" w:lineRule="auto"/>
        <w:ind w:left="284" w:hanging="284"/>
        <w:rPr>
          <w:rFonts w:ascii="Arial" w:eastAsia="Times New Roman" w:hAnsi="Arial" w:cs="Times New Roman"/>
          <w:b/>
          <w:bCs/>
          <w:noProof/>
          <w:color w:val="000000"/>
          <w:sz w:val="24"/>
          <w:szCs w:val="20"/>
        </w:rPr>
      </w:pPr>
    </w:p>
    <w:p w14:paraId="4EA8303A" w14:textId="6E34C5C3" w:rsidR="00B92174" w:rsidRDefault="00883D7C" w:rsidP="00B65011">
      <w:pPr>
        <w:spacing w:before="120" w:after="40" w:line="240" w:lineRule="auto"/>
        <w:rPr>
          <w:rFonts w:ascii="Arial" w:eastAsia="Times New Roman" w:hAnsi="Arial" w:cs="Times New Roman"/>
          <w:b/>
          <w:bCs/>
          <w:noProof/>
          <w:color w:val="000000"/>
          <w:sz w:val="24"/>
          <w:szCs w:val="20"/>
        </w:rPr>
      </w:pPr>
      <w:r w:rsidRPr="00883D7C">
        <w:rPr>
          <w:rFonts w:ascii="Arial" w:eastAsia="Times New Roman" w:hAnsi="Arial" w:cs="Times New Roman"/>
          <w:b/>
          <w:bCs/>
          <w:noProof/>
          <w:color w:val="000000"/>
          <w:sz w:val="24"/>
          <w:szCs w:val="20"/>
        </w:rPr>
        <w:t>Key Stakeholders</w:t>
      </w:r>
      <w:r w:rsidR="004676D5">
        <w:rPr>
          <w:rFonts w:ascii="Arial" w:eastAsia="Times New Roman" w:hAnsi="Arial" w:cs="Times New Roman"/>
          <w:b/>
          <w:bCs/>
          <w:noProof/>
          <w:color w:val="000000"/>
          <w:sz w:val="24"/>
          <w:szCs w:val="20"/>
        </w:rPr>
        <w:t xml:space="preserve"> (Internal)</w:t>
      </w:r>
    </w:p>
    <w:p w14:paraId="35256078" w14:textId="77777777" w:rsidR="00327001" w:rsidRPr="00915714" w:rsidRDefault="00327001" w:rsidP="00327001">
      <w:pPr>
        <w:rPr>
          <w:rFonts w:ascii="Arial" w:hAnsi="Arial" w:cs="Arial"/>
          <w:b/>
          <w:bCs/>
          <w:sz w:val="24"/>
          <w:szCs w:val="24"/>
          <w:u w:val="single"/>
        </w:rPr>
      </w:pPr>
      <w:r w:rsidRPr="00915714">
        <w:rPr>
          <w:rFonts w:ascii="Arial" w:hAnsi="Arial" w:cs="Arial"/>
          <w:b/>
          <w:bCs/>
          <w:sz w:val="24"/>
          <w:szCs w:val="24"/>
          <w:u w:val="single"/>
        </w:rPr>
        <w:t xml:space="preserve">In future instances key stakeholders would be identified by the newly formed IAG (Innovation Advisory Group) </w:t>
      </w:r>
    </w:p>
    <w:p w14:paraId="2B6370AD" w14:textId="08CA8DD4" w:rsidR="00B92174" w:rsidRPr="009529D0" w:rsidRDefault="009529D0" w:rsidP="00B92174">
      <w:pPr>
        <w:spacing w:before="120" w:after="40" w:line="240" w:lineRule="auto"/>
        <w:ind w:left="284" w:hanging="284"/>
        <w:rPr>
          <w:rFonts w:ascii="Arial" w:eastAsia="Times New Roman" w:hAnsi="Arial" w:cs="Times New Roman"/>
          <w:i/>
          <w:iCs/>
          <w:noProof/>
          <w:color w:val="000000"/>
          <w:sz w:val="20"/>
          <w:szCs w:val="16"/>
        </w:rPr>
      </w:pPr>
      <w:r w:rsidRPr="009529D0">
        <w:rPr>
          <w:rFonts w:ascii="Arial" w:eastAsia="Times New Roman" w:hAnsi="Arial" w:cs="Times New Roman"/>
          <w:i/>
          <w:iCs/>
          <w:noProof/>
          <w:color w:val="000000"/>
          <w:sz w:val="20"/>
          <w:szCs w:val="16"/>
        </w:rPr>
        <w:t>List the key stakeholders that require consultion prior to this Idea progressing to Incubation.</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24"/>
        <w:gridCol w:w="2424"/>
        <w:gridCol w:w="4663"/>
      </w:tblGrid>
      <w:tr w:rsidR="00B92174" w:rsidRPr="00324BCD" w14:paraId="7556136C" w14:textId="77777777" w:rsidTr="00B92174">
        <w:trPr>
          <w:tblHeader/>
        </w:trPr>
        <w:tc>
          <w:tcPr>
            <w:tcW w:w="2424" w:type="dxa"/>
            <w:tcBorders>
              <w:top w:val="single" w:sz="12" w:space="0" w:color="auto"/>
              <w:bottom w:val="single" w:sz="6" w:space="0" w:color="auto"/>
            </w:tcBorders>
            <w:shd w:val="clear" w:color="auto" w:fill="D9D9D9" w:themeFill="background1" w:themeFillShade="D9"/>
          </w:tcPr>
          <w:p w14:paraId="24AA63FF" w14:textId="18C89893" w:rsidR="00B92174" w:rsidRPr="00324BCD" w:rsidRDefault="00B92174"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Stakeholder</w:t>
            </w:r>
          </w:p>
        </w:tc>
        <w:tc>
          <w:tcPr>
            <w:tcW w:w="2424" w:type="dxa"/>
            <w:tcBorders>
              <w:top w:val="single" w:sz="12" w:space="0" w:color="auto"/>
              <w:bottom w:val="single" w:sz="6" w:space="0" w:color="auto"/>
            </w:tcBorders>
            <w:shd w:val="pct10" w:color="auto" w:fill="auto"/>
          </w:tcPr>
          <w:p w14:paraId="22BB6766" w14:textId="529BDCDE" w:rsidR="00B92174" w:rsidRPr="00324BCD" w:rsidRDefault="00B92174"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Department</w:t>
            </w:r>
          </w:p>
        </w:tc>
        <w:tc>
          <w:tcPr>
            <w:tcW w:w="4663" w:type="dxa"/>
            <w:tcBorders>
              <w:top w:val="single" w:sz="12" w:space="0" w:color="auto"/>
              <w:bottom w:val="single" w:sz="6" w:space="0" w:color="auto"/>
            </w:tcBorders>
            <w:shd w:val="pct10" w:color="auto" w:fill="auto"/>
          </w:tcPr>
          <w:p w14:paraId="26D931BE" w14:textId="1BA1A927" w:rsidR="00B92174" w:rsidRPr="00324BCD" w:rsidRDefault="009529D0"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Area of Interest</w:t>
            </w:r>
            <w:r w:rsidR="00B65011">
              <w:rPr>
                <w:rFonts w:ascii="Arial" w:eastAsia="Times New Roman" w:hAnsi="Arial" w:cs="Arial"/>
                <w:b/>
                <w:bCs/>
                <w:color w:val="000000"/>
                <w:sz w:val="20"/>
                <w:szCs w:val="24"/>
              </w:rPr>
              <w:t xml:space="preserve"> (Awareness / Input / Approval)</w:t>
            </w:r>
          </w:p>
        </w:tc>
      </w:tr>
      <w:tr w:rsidR="00E0279B" w:rsidRPr="00324BCD" w14:paraId="684AACDF" w14:textId="77777777" w:rsidTr="00B92174">
        <w:trPr>
          <w:trHeight w:val="364"/>
        </w:trPr>
        <w:tc>
          <w:tcPr>
            <w:tcW w:w="2424" w:type="dxa"/>
            <w:tcBorders>
              <w:top w:val="single" w:sz="6" w:space="0" w:color="auto"/>
              <w:bottom w:val="single" w:sz="6" w:space="0" w:color="auto"/>
            </w:tcBorders>
          </w:tcPr>
          <w:p w14:paraId="00F67B80" w14:textId="24623FDE" w:rsidR="00E0279B" w:rsidRPr="002238C3" w:rsidRDefault="00E0279B" w:rsidP="00E0279B">
            <w:pPr>
              <w:spacing w:before="80" w:after="80" w:line="240" w:lineRule="auto"/>
              <w:rPr>
                <w:rFonts w:ascii="Arial" w:eastAsia="Times New Roman" w:hAnsi="Arial" w:cs="Times New Roman"/>
                <w:i/>
                <w:iCs/>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bottom w:val="single" w:sz="6" w:space="0" w:color="auto"/>
            </w:tcBorders>
          </w:tcPr>
          <w:p w14:paraId="1A186213" w14:textId="6D17D44C" w:rsidR="00E0279B" w:rsidRPr="002238C3" w:rsidRDefault="00E0279B" w:rsidP="00E0279B">
            <w:pPr>
              <w:spacing w:before="80" w:after="80" w:line="240" w:lineRule="auto"/>
              <w:rPr>
                <w:rFonts w:ascii="Arial" w:eastAsia="Times New Roman" w:hAnsi="Arial" w:cs="Times New Roman"/>
                <w:i/>
                <w:iCs/>
                <w:color w:val="000000"/>
                <w:sz w:val="20"/>
                <w:szCs w:val="20"/>
              </w:rPr>
            </w:pPr>
            <w:r>
              <w:rPr>
                <w:rFonts w:ascii="Arial" w:eastAsia="Times New Roman" w:hAnsi="Arial" w:cs="Times New Roman"/>
                <w:color w:val="000000"/>
                <w:sz w:val="20"/>
                <w:szCs w:val="20"/>
              </w:rPr>
              <w:t>Legal</w:t>
            </w:r>
          </w:p>
        </w:tc>
        <w:tc>
          <w:tcPr>
            <w:tcW w:w="4663" w:type="dxa"/>
            <w:tcBorders>
              <w:top w:val="single" w:sz="6" w:space="0" w:color="auto"/>
              <w:bottom w:val="single" w:sz="6" w:space="0" w:color="auto"/>
            </w:tcBorders>
          </w:tcPr>
          <w:p w14:paraId="656B8142" w14:textId="463853A8" w:rsidR="00E0279B" w:rsidRPr="002238C3" w:rsidRDefault="00E0279B" w:rsidP="00E0279B">
            <w:pPr>
              <w:spacing w:before="80" w:after="80" w:line="240" w:lineRule="auto"/>
              <w:rPr>
                <w:rFonts w:ascii="Arial" w:eastAsia="Times New Roman" w:hAnsi="Arial" w:cs="Times New Roman"/>
                <w:i/>
                <w:iCs/>
                <w:color w:val="000000"/>
                <w:sz w:val="20"/>
                <w:szCs w:val="20"/>
              </w:rPr>
            </w:pPr>
            <w:r>
              <w:rPr>
                <w:rFonts w:ascii="Arial" w:eastAsia="Times New Roman" w:hAnsi="Arial" w:cs="Times New Roman"/>
                <w:color w:val="000000"/>
                <w:sz w:val="20"/>
                <w:szCs w:val="20"/>
              </w:rPr>
              <w:t>Need contract for IP</w:t>
            </w:r>
          </w:p>
        </w:tc>
      </w:tr>
      <w:tr w:rsidR="00B92174" w:rsidRPr="00324BCD" w14:paraId="0C622634" w14:textId="77777777" w:rsidTr="00B92174">
        <w:tc>
          <w:tcPr>
            <w:tcW w:w="2424" w:type="dxa"/>
            <w:tcBorders>
              <w:top w:val="single" w:sz="6" w:space="0" w:color="auto"/>
              <w:bottom w:val="single" w:sz="6" w:space="0" w:color="auto"/>
            </w:tcBorders>
          </w:tcPr>
          <w:p w14:paraId="5B65CFD0" w14:textId="313929BC" w:rsidR="00B92174" w:rsidRDefault="00E0279B"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bottom w:val="single" w:sz="6" w:space="0" w:color="auto"/>
            </w:tcBorders>
          </w:tcPr>
          <w:p w14:paraId="6BE23B9F" w14:textId="7BB510FB" w:rsidR="00B92174" w:rsidRDefault="00E0279B"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PR</w:t>
            </w:r>
          </w:p>
        </w:tc>
        <w:tc>
          <w:tcPr>
            <w:tcW w:w="4663" w:type="dxa"/>
            <w:tcBorders>
              <w:top w:val="single" w:sz="6" w:space="0" w:color="auto"/>
              <w:bottom w:val="single" w:sz="6" w:space="0" w:color="auto"/>
            </w:tcBorders>
          </w:tcPr>
          <w:p w14:paraId="2BC3AA1F" w14:textId="42B307CC" w:rsidR="00B92174" w:rsidRDefault="00E0279B"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Need PR support around this</w:t>
            </w:r>
          </w:p>
        </w:tc>
      </w:tr>
      <w:tr w:rsidR="00B92174" w:rsidRPr="00324BCD" w14:paraId="1E0A145C" w14:textId="77777777" w:rsidTr="00B92174">
        <w:tc>
          <w:tcPr>
            <w:tcW w:w="2424" w:type="dxa"/>
            <w:tcBorders>
              <w:top w:val="single" w:sz="6" w:space="0" w:color="auto"/>
              <w:bottom w:val="single" w:sz="6" w:space="0" w:color="auto"/>
            </w:tcBorders>
          </w:tcPr>
          <w:p w14:paraId="2CEF0FE7" w14:textId="20EFB1A9" w:rsidR="00B92174" w:rsidRDefault="00BE1715"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bottom w:val="single" w:sz="6" w:space="0" w:color="auto"/>
            </w:tcBorders>
          </w:tcPr>
          <w:p w14:paraId="6A41D434" w14:textId="7254338A" w:rsidR="00B92174" w:rsidRDefault="00BE1715"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Corps</w:t>
            </w:r>
          </w:p>
        </w:tc>
        <w:tc>
          <w:tcPr>
            <w:tcW w:w="4663" w:type="dxa"/>
            <w:tcBorders>
              <w:top w:val="single" w:sz="6" w:space="0" w:color="auto"/>
              <w:bottom w:val="single" w:sz="6" w:space="0" w:color="auto"/>
            </w:tcBorders>
          </w:tcPr>
          <w:p w14:paraId="35DA981B" w14:textId="2CE25CBB" w:rsidR="00B92174" w:rsidRDefault="00504606"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Total </w:t>
            </w:r>
            <w:r w:rsidR="00BE1715">
              <w:rPr>
                <w:rFonts w:ascii="Arial" w:eastAsia="Times New Roman" w:hAnsi="Arial" w:cs="Times New Roman"/>
                <w:color w:val="000000"/>
                <w:sz w:val="20"/>
                <w:szCs w:val="20"/>
              </w:rPr>
              <w:t xml:space="preserve">involvement and engagement </w:t>
            </w:r>
            <w:r>
              <w:rPr>
                <w:rFonts w:ascii="Arial" w:eastAsia="Times New Roman" w:hAnsi="Arial" w:cs="Times New Roman"/>
                <w:color w:val="000000"/>
                <w:sz w:val="20"/>
                <w:szCs w:val="20"/>
              </w:rPr>
              <w:t xml:space="preserve">with wrap around /follow up services </w:t>
            </w:r>
            <w:r w:rsidR="00BE1715">
              <w:rPr>
                <w:rFonts w:ascii="Arial" w:eastAsia="Times New Roman" w:hAnsi="Arial" w:cs="Times New Roman"/>
                <w:color w:val="000000"/>
                <w:sz w:val="20"/>
                <w:szCs w:val="20"/>
              </w:rPr>
              <w:t>from the local Corp in Central Sydney</w:t>
            </w:r>
            <w:r>
              <w:rPr>
                <w:rFonts w:ascii="Arial" w:eastAsia="Times New Roman" w:hAnsi="Arial" w:cs="Times New Roman"/>
                <w:color w:val="000000"/>
                <w:sz w:val="20"/>
                <w:szCs w:val="20"/>
              </w:rPr>
              <w:t xml:space="preserve"> where pilot will be help</w:t>
            </w:r>
          </w:p>
        </w:tc>
      </w:tr>
      <w:tr w:rsidR="00B92174" w:rsidRPr="00324BCD" w14:paraId="2A55FE8D" w14:textId="77777777" w:rsidTr="00B92174">
        <w:tc>
          <w:tcPr>
            <w:tcW w:w="2424" w:type="dxa"/>
            <w:tcBorders>
              <w:top w:val="single" w:sz="6" w:space="0" w:color="auto"/>
            </w:tcBorders>
          </w:tcPr>
          <w:p w14:paraId="2239AD42" w14:textId="0E281D13" w:rsidR="00B92174" w:rsidRDefault="00504606"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tcBorders>
          </w:tcPr>
          <w:p w14:paraId="19B8885B" w14:textId="3B58D156" w:rsidR="00B92174" w:rsidRDefault="00504606"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Sponsorship</w:t>
            </w:r>
          </w:p>
        </w:tc>
        <w:tc>
          <w:tcPr>
            <w:tcW w:w="4663" w:type="dxa"/>
            <w:tcBorders>
              <w:top w:val="single" w:sz="6" w:space="0" w:color="auto"/>
            </w:tcBorders>
          </w:tcPr>
          <w:p w14:paraId="46F46F13" w14:textId="12840808" w:rsidR="00B92174" w:rsidRDefault="00504606"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Expansion potential is dependent on financial </w:t>
            </w:r>
            <w:r w:rsidR="00CC755F">
              <w:rPr>
                <w:rFonts w:ascii="Arial" w:eastAsia="Times New Roman" w:hAnsi="Arial" w:cs="Times New Roman"/>
                <w:color w:val="000000"/>
                <w:sz w:val="20"/>
                <w:szCs w:val="20"/>
              </w:rPr>
              <w:t>sustainability -</w:t>
            </w:r>
            <w:r>
              <w:rPr>
                <w:rFonts w:ascii="Arial" w:eastAsia="Times New Roman" w:hAnsi="Arial" w:cs="Times New Roman"/>
                <w:color w:val="000000"/>
                <w:sz w:val="20"/>
                <w:szCs w:val="20"/>
              </w:rPr>
              <w:t xml:space="preserve"> explore corporate sponsors visiting pilot</w:t>
            </w:r>
          </w:p>
        </w:tc>
      </w:tr>
    </w:tbl>
    <w:p w14:paraId="48735468" w14:textId="3BDFA0BD" w:rsidR="001D338C" w:rsidRDefault="001D338C" w:rsidP="00C051CD"/>
    <w:p w14:paraId="73385F78" w14:textId="5E27D24C" w:rsidR="004676D5" w:rsidRDefault="004676D5" w:rsidP="004676D5">
      <w:pPr>
        <w:spacing w:before="120" w:after="40" w:line="240" w:lineRule="auto"/>
        <w:rPr>
          <w:rFonts w:ascii="Arial" w:eastAsia="Times New Roman" w:hAnsi="Arial" w:cs="Times New Roman"/>
          <w:b/>
          <w:bCs/>
          <w:noProof/>
          <w:color w:val="000000"/>
          <w:sz w:val="24"/>
          <w:szCs w:val="20"/>
        </w:rPr>
      </w:pPr>
      <w:bookmarkStart w:id="1" w:name="_Hlk55228910"/>
      <w:r w:rsidRPr="00883D7C">
        <w:rPr>
          <w:rFonts w:ascii="Arial" w:eastAsia="Times New Roman" w:hAnsi="Arial" w:cs="Times New Roman"/>
          <w:b/>
          <w:bCs/>
          <w:noProof/>
          <w:color w:val="000000"/>
          <w:sz w:val="24"/>
          <w:szCs w:val="20"/>
        </w:rPr>
        <w:t>Key Stakeholders</w:t>
      </w:r>
      <w:r>
        <w:rPr>
          <w:rFonts w:ascii="Arial" w:eastAsia="Times New Roman" w:hAnsi="Arial" w:cs="Times New Roman"/>
          <w:b/>
          <w:bCs/>
          <w:noProof/>
          <w:color w:val="000000"/>
          <w:sz w:val="24"/>
          <w:szCs w:val="20"/>
        </w:rPr>
        <w:t>- Strategic Partners (External)</w:t>
      </w:r>
    </w:p>
    <w:p w14:paraId="54B361CC" w14:textId="4DD5F0E7" w:rsidR="004676D5" w:rsidRPr="009529D0" w:rsidRDefault="004676D5" w:rsidP="004676D5">
      <w:pPr>
        <w:spacing w:before="120" w:after="40" w:line="240" w:lineRule="auto"/>
        <w:ind w:left="284" w:hanging="284"/>
        <w:rPr>
          <w:rFonts w:ascii="Arial" w:eastAsia="Times New Roman" w:hAnsi="Arial" w:cs="Times New Roman"/>
          <w:i/>
          <w:iCs/>
          <w:noProof/>
          <w:color w:val="000000"/>
          <w:sz w:val="20"/>
          <w:szCs w:val="16"/>
        </w:rPr>
      </w:pPr>
      <w:r w:rsidRPr="009529D0">
        <w:rPr>
          <w:rFonts w:ascii="Arial" w:eastAsia="Times New Roman" w:hAnsi="Arial" w:cs="Times New Roman"/>
          <w:i/>
          <w:iCs/>
          <w:noProof/>
          <w:color w:val="000000"/>
          <w:sz w:val="20"/>
          <w:szCs w:val="16"/>
        </w:rPr>
        <w:t xml:space="preserve">List the key </w:t>
      </w:r>
      <w:r>
        <w:rPr>
          <w:rFonts w:ascii="Arial" w:eastAsia="Times New Roman" w:hAnsi="Arial" w:cs="Times New Roman"/>
          <w:i/>
          <w:iCs/>
          <w:noProof/>
          <w:color w:val="000000"/>
          <w:sz w:val="20"/>
          <w:szCs w:val="16"/>
        </w:rPr>
        <w:t xml:space="preserve">strategic partners who are </w:t>
      </w:r>
      <w:r w:rsidR="00D14669">
        <w:rPr>
          <w:rFonts w:ascii="Arial" w:eastAsia="Times New Roman" w:hAnsi="Arial" w:cs="Times New Roman"/>
          <w:i/>
          <w:iCs/>
          <w:noProof/>
          <w:color w:val="000000"/>
          <w:sz w:val="20"/>
          <w:szCs w:val="16"/>
        </w:rPr>
        <w:t xml:space="preserve">or will be </w:t>
      </w:r>
      <w:r>
        <w:rPr>
          <w:rFonts w:ascii="Arial" w:eastAsia="Times New Roman" w:hAnsi="Arial" w:cs="Times New Roman"/>
          <w:i/>
          <w:iCs/>
          <w:noProof/>
          <w:color w:val="000000"/>
          <w:sz w:val="20"/>
          <w:szCs w:val="16"/>
        </w:rPr>
        <w:t>working on this idea</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24"/>
        <w:gridCol w:w="2424"/>
        <w:gridCol w:w="4663"/>
      </w:tblGrid>
      <w:tr w:rsidR="004676D5" w:rsidRPr="00324BCD" w14:paraId="593D5EE8" w14:textId="77777777" w:rsidTr="0075409C">
        <w:trPr>
          <w:tblHeader/>
        </w:trPr>
        <w:tc>
          <w:tcPr>
            <w:tcW w:w="2424" w:type="dxa"/>
            <w:tcBorders>
              <w:top w:val="single" w:sz="12" w:space="0" w:color="auto"/>
              <w:bottom w:val="single" w:sz="6" w:space="0" w:color="auto"/>
            </w:tcBorders>
            <w:shd w:val="clear" w:color="auto" w:fill="D9D9D9" w:themeFill="background1" w:themeFillShade="D9"/>
          </w:tcPr>
          <w:p w14:paraId="00BBBBD6" w14:textId="77777777"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Stakeholder</w:t>
            </w:r>
          </w:p>
        </w:tc>
        <w:tc>
          <w:tcPr>
            <w:tcW w:w="2424" w:type="dxa"/>
            <w:tcBorders>
              <w:top w:val="single" w:sz="12" w:space="0" w:color="auto"/>
              <w:bottom w:val="single" w:sz="6" w:space="0" w:color="auto"/>
            </w:tcBorders>
            <w:shd w:val="pct10" w:color="auto" w:fill="auto"/>
          </w:tcPr>
          <w:p w14:paraId="3D21A35C" w14:textId="6A7BF491"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Organisation</w:t>
            </w:r>
          </w:p>
        </w:tc>
        <w:tc>
          <w:tcPr>
            <w:tcW w:w="4663" w:type="dxa"/>
            <w:tcBorders>
              <w:top w:val="single" w:sz="12" w:space="0" w:color="auto"/>
              <w:bottom w:val="single" w:sz="6" w:space="0" w:color="auto"/>
            </w:tcBorders>
            <w:shd w:val="pct10" w:color="auto" w:fill="auto"/>
          </w:tcPr>
          <w:p w14:paraId="4E84D71D" w14:textId="55B404D3"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Strategic Partner Role</w:t>
            </w:r>
          </w:p>
        </w:tc>
      </w:tr>
      <w:tr w:rsidR="00E0279B" w:rsidRPr="00324BCD" w14:paraId="1086F66C" w14:textId="77777777" w:rsidTr="0075409C">
        <w:trPr>
          <w:trHeight w:val="364"/>
        </w:trPr>
        <w:tc>
          <w:tcPr>
            <w:tcW w:w="2424" w:type="dxa"/>
            <w:tcBorders>
              <w:top w:val="single" w:sz="6" w:space="0" w:color="auto"/>
              <w:bottom w:val="single" w:sz="6" w:space="0" w:color="auto"/>
            </w:tcBorders>
          </w:tcPr>
          <w:p w14:paraId="226ECF49" w14:textId="29C620CF" w:rsidR="00E0279B" w:rsidRPr="005B6040" w:rsidRDefault="00E0279B" w:rsidP="00E0279B">
            <w:pPr>
              <w:spacing w:before="80" w:after="80" w:line="240" w:lineRule="auto"/>
              <w:rPr>
                <w:rFonts w:ascii="Arial" w:eastAsia="Times New Roman" w:hAnsi="Arial" w:cs="Arial"/>
                <w:color w:val="000000"/>
                <w:sz w:val="20"/>
                <w:szCs w:val="20"/>
              </w:rPr>
            </w:pPr>
            <w:r>
              <w:rPr>
                <w:rFonts w:ascii="Arial" w:eastAsia="Times New Roman" w:hAnsi="Arial" w:cs="Times New Roman"/>
                <w:i/>
                <w:iCs/>
                <w:color w:val="000000"/>
                <w:sz w:val="20"/>
                <w:szCs w:val="20"/>
              </w:rPr>
              <w:t>Tessa Blencowe</w:t>
            </w:r>
          </w:p>
        </w:tc>
        <w:tc>
          <w:tcPr>
            <w:tcW w:w="2424" w:type="dxa"/>
            <w:tcBorders>
              <w:top w:val="single" w:sz="6" w:space="0" w:color="auto"/>
              <w:bottom w:val="single" w:sz="6" w:space="0" w:color="auto"/>
            </w:tcBorders>
          </w:tcPr>
          <w:p w14:paraId="1012F7AB" w14:textId="30E55FCC" w:rsidR="00E0279B" w:rsidRPr="005B6040" w:rsidRDefault="00E0279B" w:rsidP="00E0279B">
            <w:pPr>
              <w:spacing w:before="80" w:after="80" w:line="240" w:lineRule="auto"/>
              <w:rPr>
                <w:rFonts w:ascii="Arial" w:eastAsia="Times New Roman" w:hAnsi="Arial" w:cs="Arial"/>
                <w:color w:val="000000"/>
                <w:sz w:val="20"/>
                <w:szCs w:val="20"/>
              </w:rPr>
            </w:pPr>
            <w:r>
              <w:rPr>
                <w:rFonts w:ascii="Arial" w:eastAsia="Times New Roman" w:hAnsi="Arial" w:cs="Times New Roman"/>
                <w:i/>
                <w:iCs/>
                <w:color w:val="000000"/>
                <w:sz w:val="20"/>
                <w:szCs w:val="20"/>
              </w:rPr>
              <w:t>External</w:t>
            </w:r>
          </w:p>
        </w:tc>
        <w:tc>
          <w:tcPr>
            <w:tcW w:w="4663" w:type="dxa"/>
            <w:tcBorders>
              <w:top w:val="single" w:sz="6" w:space="0" w:color="auto"/>
              <w:bottom w:val="single" w:sz="6" w:space="0" w:color="auto"/>
            </w:tcBorders>
          </w:tcPr>
          <w:p w14:paraId="42B40DEC" w14:textId="17138DF6" w:rsidR="00E0279B" w:rsidRPr="005B6040" w:rsidRDefault="00E0279B" w:rsidP="00E0279B">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IDEA Owner and content creator</w:t>
            </w:r>
          </w:p>
        </w:tc>
      </w:tr>
      <w:tr w:rsidR="00E0279B" w:rsidRPr="00324BCD" w14:paraId="122B7A7F" w14:textId="77777777" w:rsidTr="0075409C">
        <w:tc>
          <w:tcPr>
            <w:tcW w:w="2424" w:type="dxa"/>
            <w:tcBorders>
              <w:top w:val="single" w:sz="6" w:space="0" w:color="auto"/>
              <w:bottom w:val="single" w:sz="6" w:space="0" w:color="auto"/>
            </w:tcBorders>
          </w:tcPr>
          <w:p w14:paraId="24A83EFD" w14:textId="61B63BA8" w:rsidR="00E0279B" w:rsidRPr="005B6040" w:rsidRDefault="00E0279B" w:rsidP="00E0279B">
            <w:pPr>
              <w:spacing w:before="80" w:after="80" w:line="240" w:lineRule="auto"/>
              <w:rPr>
                <w:rFonts w:ascii="Arial" w:eastAsia="Times New Roman" w:hAnsi="Arial" w:cs="Arial"/>
                <w:color w:val="000000"/>
                <w:sz w:val="20"/>
                <w:szCs w:val="20"/>
              </w:rPr>
            </w:pPr>
          </w:p>
        </w:tc>
        <w:tc>
          <w:tcPr>
            <w:tcW w:w="2424" w:type="dxa"/>
            <w:tcBorders>
              <w:top w:val="single" w:sz="6" w:space="0" w:color="auto"/>
              <w:bottom w:val="single" w:sz="6" w:space="0" w:color="auto"/>
            </w:tcBorders>
          </w:tcPr>
          <w:p w14:paraId="65853AC3" w14:textId="02CBDBA7" w:rsidR="00E0279B" w:rsidRPr="005B6040" w:rsidRDefault="00E0279B" w:rsidP="00E0279B">
            <w:pPr>
              <w:spacing w:before="80" w:after="80" w:line="240" w:lineRule="auto"/>
              <w:rPr>
                <w:rFonts w:ascii="Arial" w:eastAsia="Times New Roman" w:hAnsi="Arial" w:cs="Arial"/>
                <w:color w:val="000000"/>
                <w:sz w:val="20"/>
                <w:szCs w:val="20"/>
              </w:rPr>
            </w:pPr>
          </w:p>
        </w:tc>
        <w:tc>
          <w:tcPr>
            <w:tcW w:w="4663" w:type="dxa"/>
            <w:tcBorders>
              <w:top w:val="single" w:sz="6" w:space="0" w:color="auto"/>
              <w:bottom w:val="single" w:sz="6" w:space="0" w:color="auto"/>
            </w:tcBorders>
          </w:tcPr>
          <w:p w14:paraId="432C364A" w14:textId="21A99BD4" w:rsidR="00E0279B" w:rsidRPr="005B6040" w:rsidRDefault="00E0279B" w:rsidP="00E0279B">
            <w:pPr>
              <w:spacing w:before="80" w:after="80" w:line="240" w:lineRule="auto"/>
              <w:rPr>
                <w:rFonts w:ascii="Arial" w:eastAsia="Times New Roman" w:hAnsi="Arial" w:cs="Arial"/>
                <w:color w:val="000000"/>
                <w:sz w:val="20"/>
                <w:szCs w:val="20"/>
              </w:rPr>
            </w:pPr>
          </w:p>
        </w:tc>
      </w:tr>
      <w:bookmarkEnd w:id="1"/>
    </w:tbl>
    <w:p w14:paraId="0D263EF1" w14:textId="0B183F2B" w:rsidR="00910D1A" w:rsidRDefault="00910D1A" w:rsidP="00C051CD"/>
    <w:p w14:paraId="612B1EB0" w14:textId="425631A2" w:rsidR="004676D5" w:rsidRDefault="004676D5" w:rsidP="009456EA">
      <w:pPr>
        <w:spacing w:before="120" w:after="40" w:line="240" w:lineRule="auto"/>
        <w:rPr>
          <w:rFonts w:ascii="Arial" w:eastAsia="Times New Roman" w:hAnsi="Arial" w:cs="Times New Roman"/>
          <w:i/>
          <w:iCs/>
          <w:noProof/>
          <w:color w:val="000000"/>
          <w:sz w:val="20"/>
          <w:szCs w:val="16"/>
        </w:rPr>
      </w:pPr>
      <w:bookmarkStart w:id="2" w:name="_Hlk55215870"/>
      <w:r>
        <w:rPr>
          <w:rFonts w:ascii="Arial" w:eastAsia="Times New Roman" w:hAnsi="Arial" w:cs="Times New Roman"/>
          <w:i/>
          <w:iCs/>
          <w:noProof/>
          <w:color w:val="000000"/>
          <w:sz w:val="20"/>
          <w:szCs w:val="16"/>
        </w:rPr>
        <w:lastRenderedPageBreak/>
        <w:t xml:space="preserve">*For further information on this idea, please email the Idea Coach or visit the ideas in motion on the </w:t>
      </w:r>
      <w:hyperlink r:id="rId10" w:history="1">
        <w:r w:rsidRPr="009F5CAF">
          <w:rPr>
            <w:rStyle w:val="Hyperlink"/>
            <w:rFonts w:ascii="Arial" w:eastAsia="Times New Roman" w:hAnsi="Arial" w:cs="Times New Roman"/>
            <w:i/>
            <w:iCs/>
            <w:noProof/>
            <w:sz w:val="20"/>
            <w:szCs w:val="16"/>
          </w:rPr>
          <w:t>ideas platform</w:t>
        </w:r>
      </w:hyperlink>
      <w:r>
        <w:rPr>
          <w:rFonts w:ascii="Arial" w:eastAsia="Times New Roman" w:hAnsi="Arial" w:cs="Times New Roman"/>
          <w:i/>
          <w:iCs/>
          <w:noProof/>
          <w:color w:val="000000"/>
          <w:sz w:val="20"/>
          <w:szCs w:val="16"/>
        </w:rPr>
        <w:t xml:space="preserve">. Please also contact the idea coach if you have any concerns or  information about potential duplication or work or collaboration opportunies if you are aware of individuals/ departments working on something similar. </w:t>
      </w:r>
      <w:bookmarkEnd w:id="2"/>
    </w:p>
    <w:sectPr w:rsidR="004676D5" w:rsidSect="00183905">
      <w:headerReference w:type="even" r:id="rId11"/>
      <w:headerReference w:type="default" r:id="rId12"/>
      <w:headerReference w:type="first" r:id="rId13"/>
      <w:footerReference w:type="first" r:id="rId14"/>
      <w:pgSz w:w="11907" w:h="16840" w:code="9"/>
      <w:pgMar w:top="1134" w:right="1134" w:bottom="663" w:left="1134" w:header="567"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4202" w14:textId="77777777" w:rsidR="002F79A5" w:rsidRDefault="002F79A5" w:rsidP="00324BCD">
      <w:pPr>
        <w:spacing w:after="0" w:line="240" w:lineRule="auto"/>
      </w:pPr>
      <w:r>
        <w:separator/>
      </w:r>
    </w:p>
  </w:endnote>
  <w:endnote w:type="continuationSeparator" w:id="0">
    <w:p w14:paraId="1E3074F1" w14:textId="77777777" w:rsidR="002F79A5" w:rsidRDefault="002F79A5" w:rsidP="0032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763"/>
      <w:gridCol w:w="1411"/>
    </w:tblGrid>
    <w:tr w:rsidR="00503A7B" w14:paraId="25D97ED9" w14:textId="77777777">
      <w:tc>
        <w:tcPr>
          <w:tcW w:w="7763" w:type="dxa"/>
        </w:tcPr>
        <w:p w14:paraId="25D97ED7" w14:textId="618DA550" w:rsidR="00503A7B" w:rsidRDefault="002F79A5">
          <w:pPr>
            <w:pStyle w:val="Footer"/>
          </w:pPr>
          <w:r>
            <w:fldChar w:fldCharType="begin"/>
          </w:r>
          <w:r>
            <w:instrText xml:space="preserve"> FILENAME \* Lower\p \* MERGEFORMAT </w:instrText>
          </w:r>
          <w:r>
            <w:fldChar w:fldCharType="separate"/>
          </w:r>
          <w:r w:rsidR="008F0012">
            <w:rPr>
              <w:noProof/>
            </w:rPr>
            <w:t>c:\users\adrienne.goss\documents\ideas form.docx</w:t>
          </w:r>
          <w:r>
            <w:rPr>
              <w:noProof/>
            </w:rPr>
            <w:fldChar w:fldCharType="end"/>
          </w:r>
        </w:p>
      </w:tc>
      <w:tc>
        <w:tcPr>
          <w:tcW w:w="1411" w:type="dxa"/>
        </w:tcPr>
        <w:p w14:paraId="25D97ED8" w14:textId="77777777" w:rsidR="00503A7B" w:rsidRDefault="00324BCD">
          <w:pPr>
            <w:pStyle w:val="Footer"/>
          </w:pPr>
          <w:smartTag w:uri="urn:schemas-microsoft-com:office:smarttags" w:element="PersonName">
            <w:r>
              <w:t>P</w:t>
            </w:r>
          </w:smartTag>
          <w:r>
            <w:t xml:space="preserve">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2F79A5">
            <w:fldChar w:fldCharType="begin"/>
          </w:r>
          <w:r w:rsidR="002F79A5">
            <w:instrText xml:space="preserve"> NUMPAGES  \* MERGEFORMAT </w:instrText>
          </w:r>
          <w:r w:rsidR="002F79A5">
            <w:fldChar w:fldCharType="separate"/>
          </w:r>
          <w:r w:rsidRPr="007345F7">
            <w:rPr>
              <w:rStyle w:val="PageNumber"/>
              <w:noProof/>
            </w:rPr>
            <w:t>2</w:t>
          </w:r>
          <w:r w:rsidR="002F79A5">
            <w:rPr>
              <w:rStyle w:val="PageNumber"/>
              <w:noProof/>
            </w:rPr>
            <w:fldChar w:fldCharType="end"/>
          </w:r>
        </w:p>
      </w:tc>
    </w:tr>
  </w:tbl>
  <w:p w14:paraId="25D97EDA" w14:textId="77777777" w:rsidR="00503A7B" w:rsidRDefault="002F79A5">
    <w:pPr>
      <w:pStyle w:val="Footer"/>
    </w:pPr>
  </w:p>
  <w:p w14:paraId="25D97EDB" w14:textId="77777777" w:rsidR="00503A7B" w:rsidRDefault="002F79A5"/>
  <w:p w14:paraId="25D97EDC" w14:textId="77777777" w:rsidR="00503A7B" w:rsidRDefault="002F79A5"/>
  <w:p w14:paraId="25D97EDD" w14:textId="77777777" w:rsidR="00503A7B" w:rsidRDefault="002F79A5"/>
  <w:p w14:paraId="25D97EDE" w14:textId="77777777" w:rsidR="00503A7B" w:rsidRDefault="002F79A5"/>
  <w:p w14:paraId="25D97EDF" w14:textId="77777777" w:rsidR="00503A7B" w:rsidRDefault="002F79A5"/>
  <w:p w14:paraId="25D97EE0" w14:textId="77777777" w:rsidR="00503A7B" w:rsidRDefault="002F79A5"/>
  <w:p w14:paraId="25D97EE1" w14:textId="77777777" w:rsidR="00503A7B" w:rsidRDefault="002F79A5"/>
  <w:p w14:paraId="25D97EE2" w14:textId="77777777" w:rsidR="00503A7B" w:rsidRDefault="002F79A5"/>
  <w:p w14:paraId="25D97EE3" w14:textId="77777777" w:rsidR="00503A7B" w:rsidRDefault="002F79A5"/>
  <w:p w14:paraId="25D97EE4" w14:textId="77777777" w:rsidR="00503A7B" w:rsidRDefault="002F79A5"/>
  <w:p w14:paraId="25D97EE5" w14:textId="77777777" w:rsidR="00503A7B" w:rsidRDefault="002F79A5"/>
  <w:p w14:paraId="25D97EE6" w14:textId="77777777" w:rsidR="00503A7B" w:rsidRDefault="002F79A5"/>
  <w:p w14:paraId="25D97EE7" w14:textId="77777777" w:rsidR="00503A7B" w:rsidRDefault="002F7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CF47" w14:textId="77777777" w:rsidR="002F79A5" w:rsidRDefault="002F79A5" w:rsidP="00324BCD">
      <w:pPr>
        <w:spacing w:after="0" w:line="240" w:lineRule="auto"/>
      </w:pPr>
      <w:r>
        <w:separator/>
      </w:r>
    </w:p>
  </w:footnote>
  <w:footnote w:type="continuationSeparator" w:id="0">
    <w:p w14:paraId="74B4AF51" w14:textId="77777777" w:rsidR="002F79A5" w:rsidRDefault="002F79A5" w:rsidP="0032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C4" w14:textId="77777777" w:rsidR="00503A7B" w:rsidRDefault="002F79A5"/>
  <w:p w14:paraId="25D97EC5" w14:textId="77777777" w:rsidR="00503A7B" w:rsidRDefault="002F79A5"/>
  <w:p w14:paraId="25D97EC6" w14:textId="77777777" w:rsidR="00503A7B" w:rsidRDefault="002F79A5"/>
  <w:p w14:paraId="25D97EC7" w14:textId="77777777" w:rsidR="00503A7B" w:rsidRDefault="002F79A5"/>
  <w:p w14:paraId="25D97EC8" w14:textId="77777777" w:rsidR="00503A7B" w:rsidRDefault="002F79A5"/>
  <w:p w14:paraId="25D97EC9" w14:textId="77777777" w:rsidR="00503A7B" w:rsidRDefault="002F79A5"/>
  <w:p w14:paraId="25D97ECA" w14:textId="77777777" w:rsidR="00503A7B" w:rsidRDefault="002F79A5"/>
  <w:p w14:paraId="25D97ECB" w14:textId="77777777" w:rsidR="00503A7B" w:rsidRDefault="002F79A5"/>
  <w:p w14:paraId="25D97ECC" w14:textId="77777777" w:rsidR="00503A7B" w:rsidRDefault="002F79A5"/>
  <w:p w14:paraId="25D97ECD" w14:textId="77777777" w:rsidR="00503A7B" w:rsidRDefault="002F79A5"/>
  <w:p w14:paraId="25D97ECE" w14:textId="77777777" w:rsidR="00503A7B" w:rsidRDefault="002F79A5"/>
  <w:p w14:paraId="25D97ECF" w14:textId="77777777" w:rsidR="00503A7B" w:rsidRDefault="002F79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D1" w14:textId="6F516BAC" w:rsidR="00503A7B" w:rsidRDefault="005B521F" w:rsidP="00C051CD">
    <w:pPr>
      <w:jc w:val="right"/>
    </w:pPr>
    <w:r w:rsidRPr="005B521F">
      <w:rPr>
        <w:noProof/>
        <w:lang w:eastAsia="en-AU"/>
      </w:rPr>
      <w:drawing>
        <wp:inline distT="0" distB="0" distL="0" distR="0" wp14:anchorId="127E760A" wp14:editId="386B2B6E">
          <wp:extent cx="1779783" cy="372709"/>
          <wp:effectExtent l="0" t="0" r="0" b="8890"/>
          <wp:docPr id="5" name="Picture 2" descr="C:\Users\ELIZAB~1.BLA\AppData\Local\Temp\notes3FD311\New_Salvos_Ideas_Tag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ELIZAB~1.BLA\AppData\Local\Temp\notes3FD311\New_Salvos_Ideas_Tag_RGB-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227" cy="38704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D6" w14:textId="77777777" w:rsidR="00503A7B" w:rsidRDefault="00324BCD">
    <w:pPr>
      <w:pStyle w:val="Header"/>
      <w:jc w:val="right"/>
      <w:rPr>
        <w:i/>
      </w:rPr>
    </w:pPr>
    <w:r>
      <w:rPr>
        <w:i/>
        <w:noProof/>
        <w:lang w:eastAsia="en-AU"/>
      </w:rPr>
      <w:drawing>
        <wp:inline distT="0" distB="0" distL="0" distR="0" wp14:anchorId="25D97EEA" wp14:editId="25D97EEB">
          <wp:extent cx="1314450" cy="904875"/>
          <wp:effectExtent l="19050" t="0" r="0" b="0"/>
          <wp:docPr id="2" name="Picture 2" descr="cmc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_logo_4"/>
                  <pic:cNvPicPr>
                    <a:picLocks noChangeAspect="1" noChangeArrowheads="1"/>
                  </pic:cNvPicPr>
                </pic:nvPicPr>
                <pic:blipFill>
                  <a:blip r:embed="rId1"/>
                  <a:srcRect/>
                  <a:stretch>
                    <a:fillRect/>
                  </a:stretch>
                </pic:blipFill>
                <pic:spPr bwMode="auto">
                  <a:xfrm>
                    <a:off x="0" y="0"/>
                    <a:ext cx="1314450"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7073F"/>
    <w:multiLevelType w:val="hybridMultilevel"/>
    <w:tmpl w:val="481C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3B7A62"/>
    <w:multiLevelType w:val="multilevel"/>
    <w:tmpl w:val="912A9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CB7139"/>
    <w:multiLevelType w:val="hybridMultilevel"/>
    <w:tmpl w:val="5DEA3E44"/>
    <w:lvl w:ilvl="0" w:tplc="BA0AB0BA">
      <w:start w:val="1"/>
      <w:numFmt w:val="decimal"/>
      <w:pStyle w:val="Numbering"/>
      <w:lvlText w:val="%1."/>
      <w:lvlJc w:val="left"/>
      <w:pPr>
        <w:tabs>
          <w:tab w:val="num" w:pos="502"/>
        </w:tabs>
        <w:ind w:left="502"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CD"/>
    <w:rsid w:val="00035998"/>
    <w:rsid w:val="0004671F"/>
    <w:rsid w:val="00057493"/>
    <w:rsid w:val="00060B11"/>
    <w:rsid w:val="00081128"/>
    <w:rsid w:val="000855EE"/>
    <w:rsid w:val="00094411"/>
    <w:rsid w:val="000D2D5A"/>
    <w:rsid w:val="000D7134"/>
    <w:rsid w:val="000E1C8A"/>
    <w:rsid w:val="00114C93"/>
    <w:rsid w:val="00123036"/>
    <w:rsid w:val="00127E5C"/>
    <w:rsid w:val="00132C4B"/>
    <w:rsid w:val="00132E09"/>
    <w:rsid w:val="00183878"/>
    <w:rsid w:val="001A4818"/>
    <w:rsid w:val="001B03C7"/>
    <w:rsid w:val="001D338C"/>
    <w:rsid w:val="001E5A95"/>
    <w:rsid w:val="001E5BD7"/>
    <w:rsid w:val="001F2704"/>
    <w:rsid w:val="00203DA2"/>
    <w:rsid w:val="002238C3"/>
    <w:rsid w:val="00244C8A"/>
    <w:rsid w:val="00251BC2"/>
    <w:rsid w:val="002558D7"/>
    <w:rsid w:val="002658C0"/>
    <w:rsid w:val="002E30EC"/>
    <w:rsid w:val="002F17AB"/>
    <w:rsid w:val="002F79A5"/>
    <w:rsid w:val="003230C3"/>
    <w:rsid w:val="00324BCD"/>
    <w:rsid w:val="00326EEA"/>
    <w:rsid w:val="00327001"/>
    <w:rsid w:val="0033292E"/>
    <w:rsid w:val="00354ED0"/>
    <w:rsid w:val="00367AB2"/>
    <w:rsid w:val="003710D2"/>
    <w:rsid w:val="0037528D"/>
    <w:rsid w:val="003927AA"/>
    <w:rsid w:val="003A0CD7"/>
    <w:rsid w:val="003E7A4A"/>
    <w:rsid w:val="003F6352"/>
    <w:rsid w:val="00410C2C"/>
    <w:rsid w:val="00430252"/>
    <w:rsid w:val="00463E79"/>
    <w:rsid w:val="004676D5"/>
    <w:rsid w:val="00471382"/>
    <w:rsid w:val="00496D44"/>
    <w:rsid w:val="004D5734"/>
    <w:rsid w:val="004E69DD"/>
    <w:rsid w:val="004F5DEC"/>
    <w:rsid w:val="00504606"/>
    <w:rsid w:val="005063C6"/>
    <w:rsid w:val="005241A1"/>
    <w:rsid w:val="005469A5"/>
    <w:rsid w:val="005478B4"/>
    <w:rsid w:val="00555535"/>
    <w:rsid w:val="005562C6"/>
    <w:rsid w:val="0057194E"/>
    <w:rsid w:val="00591E55"/>
    <w:rsid w:val="005A1341"/>
    <w:rsid w:val="005B521F"/>
    <w:rsid w:val="005B6040"/>
    <w:rsid w:val="0060206E"/>
    <w:rsid w:val="00680CF2"/>
    <w:rsid w:val="007019B5"/>
    <w:rsid w:val="0070353C"/>
    <w:rsid w:val="00722BFD"/>
    <w:rsid w:val="00730BE0"/>
    <w:rsid w:val="007436F4"/>
    <w:rsid w:val="00772342"/>
    <w:rsid w:val="0077435F"/>
    <w:rsid w:val="00780866"/>
    <w:rsid w:val="007C1FF8"/>
    <w:rsid w:val="007C4559"/>
    <w:rsid w:val="007C6C5C"/>
    <w:rsid w:val="007D3A97"/>
    <w:rsid w:val="00844B4D"/>
    <w:rsid w:val="00871550"/>
    <w:rsid w:val="00874280"/>
    <w:rsid w:val="00875F21"/>
    <w:rsid w:val="00883D7C"/>
    <w:rsid w:val="00897209"/>
    <w:rsid w:val="008E6B1D"/>
    <w:rsid w:val="008F0012"/>
    <w:rsid w:val="008F1C3F"/>
    <w:rsid w:val="00910411"/>
    <w:rsid w:val="00910D1A"/>
    <w:rsid w:val="00935123"/>
    <w:rsid w:val="009456EA"/>
    <w:rsid w:val="009529D0"/>
    <w:rsid w:val="009776C8"/>
    <w:rsid w:val="009E348C"/>
    <w:rsid w:val="009F678D"/>
    <w:rsid w:val="00A06AC6"/>
    <w:rsid w:val="00A31CE0"/>
    <w:rsid w:val="00A45BFE"/>
    <w:rsid w:val="00A54D60"/>
    <w:rsid w:val="00AA4C68"/>
    <w:rsid w:val="00AA7813"/>
    <w:rsid w:val="00AD3671"/>
    <w:rsid w:val="00AE206D"/>
    <w:rsid w:val="00AE244D"/>
    <w:rsid w:val="00B44701"/>
    <w:rsid w:val="00B65011"/>
    <w:rsid w:val="00B70E01"/>
    <w:rsid w:val="00B84CF7"/>
    <w:rsid w:val="00B92174"/>
    <w:rsid w:val="00BE1715"/>
    <w:rsid w:val="00BF1FBA"/>
    <w:rsid w:val="00BF585C"/>
    <w:rsid w:val="00C051CD"/>
    <w:rsid w:val="00C127BF"/>
    <w:rsid w:val="00C14FF3"/>
    <w:rsid w:val="00C213F4"/>
    <w:rsid w:val="00C36A39"/>
    <w:rsid w:val="00C83005"/>
    <w:rsid w:val="00C87C24"/>
    <w:rsid w:val="00C917B3"/>
    <w:rsid w:val="00C94CD4"/>
    <w:rsid w:val="00C95A84"/>
    <w:rsid w:val="00CC755F"/>
    <w:rsid w:val="00CD1C00"/>
    <w:rsid w:val="00CD68DA"/>
    <w:rsid w:val="00D14669"/>
    <w:rsid w:val="00D15958"/>
    <w:rsid w:val="00D31854"/>
    <w:rsid w:val="00D339F8"/>
    <w:rsid w:val="00D61049"/>
    <w:rsid w:val="00D845BF"/>
    <w:rsid w:val="00D97531"/>
    <w:rsid w:val="00DA6F5A"/>
    <w:rsid w:val="00DD0DCF"/>
    <w:rsid w:val="00E01A44"/>
    <w:rsid w:val="00E0279B"/>
    <w:rsid w:val="00E1201D"/>
    <w:rsid w:val="00E626AA"/>
    <w:rsid w:val="00EA11CE"/>
    <w:rsid w:val="00EA6CB1"/>
    <w:rsid w:val="00EC0971"/>
    <w:rsid w:val="00EC43F3"/>
    <w:rsid w:val="00EE0981"/>
    <w:rsid w:val="00EE1E21"/>
    <w:rsid w:val="00EE6740"/>
    <w:rsid w:val="00F35BAC"/>
    <w:rsid w:val="00F45D61"/>
    <w:rsid w:val="00F850D5"/>
    <w:rsid w:val="00F85355"/>
    <w:rsid w:val="00F86524"/>
    <w:rsid w:val="00F9041C"/>
    <w:rsid w:val="00F96366"/>
    <w:rsid w:val="00FA60C8"/>
    <w:rsid w:val="00FD6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D97E54"/>
  <w15:docId w15:val="{01428F31-2D2E-48AF-82ED-B84D7C0B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CD"/>
  </w:style>
  <w:style w:type="paragraph" w:styleId="Heading1">
    <w:name w:val="heading 1"/>
    <w:basedOn w:val="Normal"/>
    <w:next w:val="Normal"/>
    <w:link w:val="Heading1Char"/>
    <w:uiPriority w:val="9"/>
    <w:qFormat/>
    <w:rsid w:val="00324B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24B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24B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24B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24B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24B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24B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24B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24B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BCD"/>
  </w:style>
  <w:style w:type="paragraph" w:styleId="Header">
    <w:name w:val="header"/>
    <w:basedOn w:val="Normal"/>
    <w:link w:val="HeaderChar"/>
    <w:uiPriority w:val="99"/>
    <w:semiHidden/>
    <w:unhideWhenUsed/>
    <w:rsid w:val="00324B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4BCD"/>
  </w:style>
  <w:style w:type="character" w:styleId="PageNumber">
    <w:name w:val="page number"/>
    <w:basedOn w:val="DefaultParagraphFont"/>
    <w:semiHidden/>
    <w:rsid w:val="00324BCD"/>
  </w:style>
  <w:style w:type="paragraph" w:customStyle="1" w:styleId="Numbering">
    <w:name w:val="Numbering"/>
    <w:rsid w:val="00324BCD"/>
    <w:pPr>
      <w:numPr>
        <w:numId w:val="1"/>
      </w:numPr>
      <w:spacing w:before="80" w:after="80" w:line="240" w:lineRule="auto"/>
      <w:ind w:left="142" w:firstLine="0"/>
      <w:jc w:val="center"/>
    </w:pPr>
    <w:rPr>
      <w:rFonts w:ascii="Arial" w:eastAsia="Times New Roman" w:hAnsi="Arial" w:cs="Times New Roman"/>
      <w:bCs/>
      <w:color w:val="000000"/>
      <w:sz w:val="20"/>
      <w:szCs w:val="20"/>
    </w:rPr>
  </w:style>
  <w:style w:type="paragraph" w:styleId="BalloonText">
    <w:name w:val="Balloon Text"/>
    <w:basedOn w:val="Normal"/>
    <w:link w:val="BalloonTextChar"/>
    <w:uiPriority w:val="99"/>
    <w:semiHidden/>
    <w:unhideWhenUsed/>
    <w:rsid w:val="0032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CD"/>
    <w:rPr>
      <w:rFonts w:ascii="Tahoma" w:hAnsi="Tahoma" w:cs="Tahoma"/>
      <w:sz w:val="16"/>
      <w:szCs w:val="16"/>
    </w:rPr>
  </w:style>
  <w:style w:type="paragraph" w:styleId="Title">
    <w:name w:val="Title"/>
    <w:basedOn w:val="Normal"/>
    <w:next w:val="Normal"/>
    <w:link w:val="TitleChar"/>
    <w:uiPriority w:val="10"/>
    <w:qFormat/>
    <w:rsid w:val="00324B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24BCD"/>
    <w:rPr>
      <w:smallCaps/>
      <w:sz w:val="52"/>
      <w:szCs w:val="52"/>
    </w:rPr>
  </w:style>
  <w:style w:type="character" w:customStyle="1" w:styleId="Heading1Char">
    <w:name w:val="Heading 1 Char"/>
    <w:basedOn w:val="DefaultParagraphFont"/>
    <w:link w:val="Heading1"/>
    <w:uiPriority w:val="9"/>
    <w:rsid w:val="00324BCD"/>
    <w:rPr>
      <w:smallCaps/>
      <w:spacing w:val="5"/>
      <w:sz w:val="36"/>
      <w:szCs w:val="36"/>
    </w:rPr>
  </w:style>
  <w:style w:type="character" w:customStyle="1" w:styleId="Heading2Char">
    <w:name w:val="Heading 2 Char"/>
    <w:basedOn w:val="DefaultParagraphFont"/>
    <w:link w:val="Heading2"/>
    <w:uiPriority w:val="9"/>
    <w:semiHidden/>
    <w:rsid w:val="00324BCD"/>
    <w:rPr>
      <w:smallCaps/>
      <w:sz w:val="28"/>
      <w:szCs w:val="28"/>
    </w:rPr>
  </w:style>
  <w:style w:type="character" w:customStyle="1" w:styleId="Heading3Char">
    <w:name w:val="Heading 3 Char"/>
    <w:basedOn w:val="DefaultParagraphFont"/>
    <w:link w:val="Heading3"/>
    <w:uiPriority w:val="9"/>
    <w:semiHidden/>
    <w:rsid w:val="00324BCD"/>
    <w:rPr>
      <w:i/>
      <w:iCs/>
      <w:smallCaps/>
      <w:spacing w:val="5"/>
      <w:sz w:val="26"/>
      <w:szCs w:val="26"/>
    </w:rPr>
  </w:style>
  <w:style w:type="character" w:customStyle="1" w:styleId="Heading4Char">
    <w:name w:val="Heading 4 Char"/>
    <w:basedOn w:val="DefaultParagraphFont"/>
    <w:link w:val="Heading4"/>
    <w:uiPriority w:val="9"/>
    <w:semiHidden/>
    <w:rsid w:val="00324BCD"/>
    <w:rPr>
      <w:b/>
      <w:bCs/>
      <w:spacing w:val="5"/>
      <w:sz w:val="24"/>
      <w:szCs w:val="24"/>
    </w:rPr>
  </w:style>
  <w:style w:type="character" w:customStyle="1" w:styleId="Heading5Char">
    <w:name w:val="Heading 5 Char"/>
    <w:basedOn w:val="DefaultParagraphFont"/>
    <w:link w:val="Heading5"/>
    <w:uiPriority w:val="9"/>
    <w:semiHidden/>
    <w:rsid w:val="00324BCD"/>
    <w:rPr>
      <w:i/>
      <w:iCs/>
      <w:sz w:val="24"/>
      <w:szCs w:val="24"/>
    </w:rPr>
  </w:style>
  <w:style w:type="character" w:customStyle="1" w:styleId="Heading6Char">
    <w:name w:val="Heading 6 Char"/>
    <w:basedOn w:val="DefaultParagraphFont"/>
    <w:link w:val="Heading6"/>
    <w:uiPriority w:val="9"/>
    <w:semiHidden/>
    <w:rsid w:val="00324B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24B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24BCD"/>
    <w:rPr>
      <w:b/>
      <w:bCs/>
      <w:color w:val="7F7F7F" w:themeColor="text1" w:themeTint="80"/>
      <w:sz w:val="20"/>
      <w:szCs w:val="20"/>
    </w:rPr>
  </w:style>
  <w:style w:type="character" w:customStyle="1" w:styleId="Heading9Char">
    <w:name w:val="Heading 9 Char"/>
    <w:basedOn w:val="DefaultParagraphFont"/>
    <w:link w:val="Heading9"/>
    <w:uiPriority w:val="9"/>
    <w:semiHidden/>
    <w:rsid w:val="00324BCD"/>
    <w:rPr>
      <w:b/>
      <w:bCs/>
      <w:i/>
      <w:iCs/>
      <w:color w:val="7F7F7F" w:themeColor="text1" w:themeTint="80"/>
      <w:sz w:val="18"/>
      <w:szCs w:val="18"/>
    </w:rPr>
  </w:style>
  <w:style w:type="paragraph" w:styleId="Subtitle">
    <w:name w:val="Subtitle"/>
    <w:basedOn w:val="Normal"/>
    <w:next w:val="Normal"/>
    <w:link w:val="SubtitleChar"/>
    <w:uiPriority w:val="11"/>
    <w:qFormat/>
    <w:rsid w:val="00324BCD"/>
    <w:rPr>
      <w:i/>
      <w:iCs/>
      <w:smallCaps/>
      <w:spacing w:val="10"/>
      <w:sz w:val="28"/>
      <w:szCs w:val="28"/>
    </w:rPr>
  </w:style>
  <w:style w:type="character" w:customStyle="1" w:styleId="SubtitleChar">
    <w:name w:val="Subtitle Char"/>
    <w:basedOn w:val="DefaultParagraphFont"/>
    <w:link w:val="Subtitle"/>
    <w:uiPriority w:val="11"/>
    <w:rsid w:val="00324BCD"/>
    <w:rPr>
      <w:i/>
      <w:iCs/>
      <w:smallCaps/>
      <w:spacing w:val="10"/>
      <w:sz w:val="28"/>
      <w:szCs w:val="28"/>
    </w:rPr>
  </w:style>
  <w:style w:type="character" w:styleId="Strong">
    <w:name w:val="Strong"/>
    <w:uiPriority w:val="22"/>
    <w:qFormat/>
    <w:rsid w:val="00324BCD"/>
    <w:rPr>
      <w:b/>
      <w:bCs/>
    </w:rPr>
  </w:style>
  <w:style w:type="character" w:styleId="Emphasis">
    <w:name w:val="Emphasis"/>
    <w:uiPriority w:val="20"/>
    <w:qFormat/>
    <w:rsid w:val="00324BCD"/>
    <w:rPr>
      <w:b/>
      <w:bCs/>
      <w:i/>
      <w:iCs/>
      <w:spacing w:val="10"/>
    </w:rPr>
  </w:style>
  <w:style w:type="paragraph" w:styleId="NoSpacing">
    <w:name w:val="No Spacing"/>
    <w:basedOn w:val="Normal"/>
    <w:uiPriority w:val="1"/>
    <w:qFormat/>
    <w:rsid w:val="00324BCD"/>
    <w:pPr>
      <w:spacing w:after="0" w:line="240" w:lineRule="auto"/>
    </w:pPr>
  </w:style>
  <w:style w:type="paragraph" w:styleId="ListParagraph">
    <w:name w:val="List Paragraph"/>
    <w:basedOn w:val="Normal"/>
    <w:uiPriority w:val="34"/>
    <w:qFormat/>
    <w:rsid w:val="00324BCD"/>
    <w:pPr>
      <w:ind w:left="720"/>
      <w:contextualSpacing/>
    </w:pPr>
  </w:style>
  <w:style w:type="paragraph" w:styleId="Quote">
    <w:name w:val="Quote"/>
    <w:basedOn w:val="Normal"/>
    <w:next w:val="Normal"/>
    <w:link w:val="QuoteChar"/>
    <w:uiPriority w:val="29"/>
    <w:qFormat/>
    <w:rsid w:val="00324BCD"/>
    <w:rPr>
      <w:i/>
      <w:iCs/>
    </w:rPr>
  </w:style>
  <w:style w:type="character" w:customStyle="1" w:styleId="QuoteChar">
    <w:name w:val="Quote Char"/>
    <w:basedOn w:val="DefaultParagraphFont"/>
    <w:link w:val="Quote"/>
    <w:uiPriority w:val="29"/>
    <w:rsid w:val="00324BCD"/>
    <w:rPr>
      <w:i/>
      <w:iCs/>
    </w:rPr>
  </w:style>
  <w:style w:type="paragraph" w:styleId="IntenseQuote">
    <w:name w:val="Intense Quote"/>
    <w:basedOn w:val="Normal"/>
    <w:next w:val="Normal"/>
    <w:link w:val="IntenseQuoteChar"/>
    <w:uiPriority w:val="30"/>
    <w:qFormat/>
    <w:rsid w:val="00324B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24BCD"/>
    <w:rPr>
      <w:i/>
      <w:iCs/>
    </w:rPr>
  </w:style>
  <w:style w:type="character" w:styleId="SubtleEmphasis">
    <w:name w:val="Subtle Emphasis"/>
    <w:uiPriority w:val="19"/>
    <w:qFormat/>
    <w:rsid w:val="00324BCD"/>
    <w:rPr>
      <w:i/>
      <w:iCs/>
    </w:rPr>
  </w:style>
  <w:style w:type="character" w:styleId="IntenseEmphasis">
    <w:name w:val="Intense Emphasis"/>
    <w:uiPriority w:val="21"/>
    <w:qFormat/>
    <w:rsid w:val="00324BCD"/>
    <w:rPr>
      <w:b/>
      <w:bCs/>
      <w:i/>
      <w:iCs/>
    </w:rPr>
  </w:style>
  <w:style w:type="character" w:styleId="SubtleReference">
    <w:name w:val="Subtle Reference"/>
    <w:basedOn w:val="DefaultParagraphFont"/>
    <w:uiPriority w:val="31"/>
    <w:qFormat/>
    <w:rsid w:val="00324BCD"/>
    <w:rPr>
      <w:smallCaps/>
    </w:rPr>
  </w:style>
  <w:style w:type="character" w:styleId="IntenseReference">
    <w:name w:val="Intense Reference"/>
    <w:uiPriority w:val="32"/>
    <w:qFormat/>
    <w:rsid w:val="00324BCD"/>
    <w:rPr>
      <w:b/>
      <w:bCs/>
      <w:smallCaps/>
    </w:rPr>
  </w:style>
  <w:style w:type="character" w:styleId="BookTitle">
    <w:name w:val="Book Title"/>
    <w:basedOn w:val="DefaultParagraphFont"/>
    <w:uiPriority w:val="33"/>
    <w:qFormat/>
    <w:rsid w:val="00324BCD"/>
    <w:rPr>
      <w:i/>
      <w:iCs/>
      <w:smallCaps/>
      <w:spacing w:val="5"/>
    </w:rPr>
  </w:style>
  <w:style w:type="paragraph" w:styleId="TOCHeading">
    <w:name w:val="TOC Heading"/>
    <w:basedOn w:val="Heading1"/>
    <w:next w:val="Normal"/>
    <w:uiPriority w:val="39"/>
    <w:semiHidden/>
    <w:unhideWhenUsed/>
    <w:qFormat/>
    <w:rsid w:val="00324BCD"/>
    <w:pPr>
      <w:outlineLvl w:val="9"/>
    </w:pPr>
    <w:rPr>
      <w:lang w:bidi="en-US"/>
    </w:rPr>
  </w:style>
  <w:style w:type="table" w:styleId="TableGrid">
    <w:name w:val="Table Grid"/>
    <w:basedOn w:val="TableNormal"/>
    <w:uiPriority w:val="59"/>
    <w:rsid w:val="00B9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44675">
      <w:bodyDiv w:val="1"/>
      <w:marLeft w:val="0"/>
      <w:marRight w:val="0"/>
      <w:marTop w:val="0"/>
      <w:marBottom w:val="0"/>
      <w:divBdr>
        <w:top w:val="none" w:sz="0" w:space="0" w:color="auto"/>
        <w:left w:val="none" w:sz="0" w:space="0" w:color="auto"/>
        <w:bottom w:val="none" w:sz="0" w:space="0" w:color="auto"/>
        <w:right w:val="none" w:sz="0" w:space="0" w:color="auto"/>
      </w:divBdr>
    </w:div>
    <w:div w:id="1214193644">
      <w:bodyDiv w:val="1"/>
      <w:marLeft w:val="0"/>
      <w:marRight w:val="0"/>
      <w:marTop w:val="0"/>
      <w:marBottom w:val="0"/>
      <w:divBdr>
        <w:top w:val="none" w:sz="0" w:space="0" w:color="auto"/>
        <w:left w:val="none" w:sz="0" w:space="0" w:color="auto"/>
        <w:bottom w:val="none" w:sz="0" w:space="0" w:color="auto"/>
        <w:right w:val="none" w:sz="0" w:space="0" w:color="auto"/>
      </w:divBdr>
    </w:div>
    <w:div w:id="1490558441">
      <w:bodyDiv w:val="1"/>
      <w:marLeft w:val="0"/>
      <w:marRight w:val="0"/>
      <w:marTop w:val="0"/>
      <w:marBottom w:val="0"/>
      <w:divBdr>
        <w:top w:val="none" w:sz="0" w:space="0" w:color="auto"/>
        <w:left w:val="none" w:sz="0" w:space="0" w:color="auto"/>
        <w:bottom w:val="none" w:sz="0" w:space="0" w:color="auto"/>
        <w:right w:val="none" w:sz="0" w:space="0" w:color="auto"/>
      </w:divBdr>
    </w:div>
    <w:div w:id="18391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deas.salvationarmy.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0F45BDF33834882DF90FAE2CBE51A" ma:contentTypeVersion="8" ma:contentTypeDescription="Create a new document." ma:contentTypeScope="" ma:versionID="df0904024ff3c99c433103af2f1bdb16">
  <xsd:schema xmlns:xsd="http://www.w3.org/2001/XMLSchema" xmlns:xs="http://www.w3.org/2001/XMLSchema" xmlns:p="http://schemas.microsoft.com/office/2006/metadata/properties" xmlns:ns2="22260dbf-7607-4271-9281-4303f250fd8c" targetNamespace="http://schemas.microsoft.com/office/2006/metadata/properties" ma:root="true" ma:fieldsID="102f618d0bd34dbdb7850b21971b08f5" ns2:_="">
    <xsd:import namespace="22260dbf-7607-4271-9281-4303f250f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60dbf-7607-4271-9281-4303f250f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A9CB5-0DFE-4DA1-A720-A76C91CE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60dbf-7607-4271-9281-4303f250f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CEC82-CD64-40EE-B87C-6449E7ACEC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279F9-9829-4026-9DD9-E4B4CBAA2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Salvation Army Southern Territory Australia</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Peter Moritz</dc:creator>
  <cp:keywords>Meeting minutes template; Meeting minutes</cp:keywords>
  <dc:description/>
  <cp:lastModifiedBy>Elise Calavetta</cp:lastModifiedBy>
  <cp:revision>33</cp:revision>
  <dcterms:created xsi:type="dcterms:W3CDTF">2021-06-23T02:24:00Z</dcterms:created>
  <dcterms:modified xsi:type="dcterms:W3CDTF">2021-06-25T05:40:00Z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0x0101005910F45BDF33834882DF90FAE2CBE51A</vt:lpwstr>
  </property>
  <property fmtid="{D5CDD505-2E9C-101B-9397-08002B2CF9AE}" pid="3" name="TaxKeyword">
    <vt:lpwstr>13;#Meeting minutes template|f5cbb5cf-73b7-4026-997f-297ef6f6e72d;#14;#Meeting minutes|4d0c0d01-4cc5-4edf-a7ee-52fc8aba72e5</vt:lpwstr>
  </property>
</Properties>
</file>